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[Nom de l’expéditeur de la mise en demeure / dénomination]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[À l’attention de : …, le cas échéant]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Réponse à votre mise en demeure du </w:t>
      </w:r>
      <w:r>
        <w:rPr>
          <w:rFonts w:ascii="Calibri" w:hAnsi="Calibri" w:eastAsia="Calibri"/>
          <w:b/>
          <w:sz w:val="22"/>
          <w:highlight w:val="yellow"/>
        </w:rPr>
        <w:t>[date]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Vos réf. : </w:t>
      </w:r>
      <w:r>
        <w:rPr>
          <w:rFonts w:ascii="Calibri" w:hAnsi="Calibri" w:eastAsia="Calibri"/>
          <w:sz w:val="22"/>
          <w:highlight w:val="yellow"/>
        </w:rPr>
        <w:t>[référence du dossier]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J’accuse réception de votre courrier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reçu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par lequel vous me mettez en demeure de </w:t>
      </w:r>
      <w:r>
        <w:rPr>
          <w:rFonts w:ascii="Calibri" w:hAnsi="Calibri" w:eastAsia="Calibri"/>
          <w:sz w:val="22"/>
          <w:highlight w:val="yellow"/>
        </w:rPr>
        <w:t>[payer la somme de … € / exécuter …]</w:t>
      </w:r>
      <w:r>
        <w:rPr>
          <w:rFonts w:ascii="Calibri" w:hAnsi="Calibri" w:eastAsia="Calibri"/>
          <w:sz w:val="22"/>
        </w:rPr>
        <w:t>.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Je ne peux faire droit à cette demande, que je conteste </w:t>
      </w:r>
      <w:r>
        <w:rPr>
          <w:rFonts w:ascii="Calibri" w:hAnsi="Calibri" w:eastAsia="Calibri"/>
          <w:sz w:val="22"/>
          <w:highlight w:val="yellow"/>
        </w:rPr>
        <w:t>[en totalité / partiellement]</w:t>
      </w:r>
      <w:r>
        <w:rPr>
          <w:rFonts w:ascii="Calibri" w:hAnsi="Calibri" w:eastAsia="Calibri"/>
          <w:sz w:val="22"/>
        </w:rPr>
        <w:t xml:space="preserve"> pour les raisons suivantes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[par exemple : la somme réclamée a déjà été réglée le … — justificatif joint ;]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[par exemple : la prestation n’a pas été exécutée, ou l’a été de manière incomplète ou défectueuse : … ;]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[par exemple : le montant réclamé ne correspond pas à ce qui avait été convenu — devis du … ;]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[par exemple : je ne suis pas le débiteur de cette somme, car … ;]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[autres éléments de fait, avec les pièces correspondantes.]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Je reconnais en revanche devoir la somme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€, que </w:t>
      </w:r>
      <w:r>
        <w:rPr>
          <w:rFonts w:ascii="Calibri" w:hAnsi="Calibri" w:eastAsia="Calibri"/>
          <w:sz w:val="22"/>
          <w:highlight w:val="yellow"/>
        </w:rPr>
        <w:t>[je règle ce jour par … / je propose de régler selon l’échéancier suivant : 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Le présent courrier ne vaut pas reconnaissance du bien-fondé de vos prétentions au-delà de ce qui est expressément indiqué ci-dessus, et je réserve l’ensemble de mes droits.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reste néanmoins disposé(e) à rechercher une solution amiable </w:t>
      </w:r>
      <w:r>
        <w:rPr>
          <w:rFonts w:ascii="Calibri" w:hAnsi="Calibri" w:eastAsia="Calibri"/>
          <w:sz w:val="22"/>
          <w:highlight w:val="yellow"/>
        </w:rPr>
        <w:t>[par un échange / une médiation / une conciliation]</w:t>
      </w:r>
      <w:r>
        <w:rPr>
          <w:rFonts w:ascii="Calibri" w:hAnsi="Calibri" w:eastAsia="Calibri"/>
          <w:sz w:val="22"/>
        </w:rPr>
        <w:t xml:space="preserve"> et vous invite à me faire part de vos propositions.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de la mise en demeure reçue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[justificatifs : preuve de paiement, devis, échanges écrits, photos…]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Ne laissez pas une mise en demeure sans réponse lorsque vous la contestez : une réponse écrite et documentée fixe votre position et pourra être produite devant le juge.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Restez factuel et mesuré ; évitez toute formule qui pourrait être lue comme une reconnaissance de dette.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Vérifiez qui vous écrit et à quel titre (créancier, avocat, société de recouvrement), ainsi que l’ancienneté de la créance, qui peut être prescrite.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Une société de recouvrement amiable ne peut pas saisir vos biens : une mesure d’exécution forcée suppose un titre exécutoire (par exemple un jugement) et l’intervention d’un commissaire de justice.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vous recevez une assignation, une injonction de payer ou un acte de commissaire de justice, des délais stricts courent : consultez un avocat sans attendre.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Réponse à une mise en demeure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