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rFonts w:ascii="Calibri" w:hAnsi="Calibri" w:eastAsia="Calibri"/>
          <w:b/>
          <w:sz w:val="22"/>
          <w:highlight w:val="yellow"/>
        </w:rPr>
        <w:t>[Prénom NOM]</w:t>
      </w:r>
    </w:p>
    <w:p>
      <w:pPr>
        <w:spacing w:after="0" w:before="0"/>
      </w:pPr>
      <w:r>
        <w:rPr>
          <w:rFonts w:ascii="Calibri" w:hAnsi="Calibri" w:eastAsia="Calibri"/>
          <w:sz w:val="22"/>
          <w:highlight w:val="yellow"/>
        </w:rPr>
        <w:t>[Adresse]</w:t>
      </w:r>
    </w:p>
    <w:p>
      <w:pPr>
        <w:spacing w:after="0" w:before="0"/>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0" w:before="0"/>
      </w:pPr>
      <w:r>
        <w:rPr>
          <w:rFonts w:ascii="Calibri" w:hAnsi="Calibri" w:eastAsia="Calibri"/>
          <w:sz w:val="22"/>
        </w:rPr>
        <w:t xml:space="preserve">Tél. : </w:t>
      </w:r>
      <w:r>
        <w:rPr>
          <w:rFonts w:ascii="Calibri" w:hAnsi="Calibri" w:eastAsia="Calibri"/>
          <w:sz w:val="22"/>
          <w:highlight w:val="yellow"/>
        </w:rPr>
        <w:t>[téléphone]</w:t>
      </w:r>
      <w:r>
        <w:rPr>
          <w:rFonts w:ascii="Calibri" w:hAnsi="Calibri" w:eastAsia="Calibri"/>
          <w:sz w:val="22"/>
        </w:rPr>
        <w:t xml:space="preserve"> — Courriel : </w:t>
      </w:r>
      <w:r>
        <w:rPr>
          <w:rFonts w:ascii="Calibri" w:hAnsi="Calibri" w:eastAsia="Calibri"/>
          <w:sz w:val="22"/>
          <w:highlight w:val="yellow"/>
        </w:rPr>
        <w:t>[adresse électronique]</w:t>
      </w:r>
    </w:p>
    <w:p>
      <w:pPr>
        <w:spacing w:after="0" w:before="0"/>
      </w:pPr>
      <w:r>
        <w:rPr>
          <w:rFonts w:ascii="Calibri" w:hAnsi="Calibri" w:eastAsia="Calibri"/>
          <w:sz w:val="22"/>
        </w:rPr>
        <w:t xml:space="preserve">Locataire du logement sis </w:t>
      </w:r>
      <w:r>
        <w:rPr>
          <w:rFonts w:ascii="Calibri" w:hAnsi="Calibri" w:eastAsia="Calibri"/>
          <w:sz w:val="22"/>
          <w:highlight w:val="yellow"/>
        </w:rPr>
        <w:t>[adresse complète du logement loué]</w:t>
      </w:r>
    </w:p>
    <w:p>
      <w:pPr>
        <w:spacing w:after="0" w:before="0"/>
      </w:pPr>
      <w:r>
        <w:rPr>
          <w:rFonts w:ascii="Calibri" w:hAnsi="Calibri" w:eastAsia="Calibri"/>
          <w:sz w:val="22"/>
        </w:rPr>
        <w:t xml:space="preserve">Bail du </w:t>
      </w:r>
      <w:r>
        <w:rPr>
          <w:rFonts w:ascii="Calibri" w:hAnsi="Calibri" w:eastAsia="Calibri"/>
          <w:sz w:val="22"/>
          <w:highlight w:val="yellow"/>
        </w:rPr>
        <w:t>[date]</w:t>
      </w:r>
      <w:r>
        <w:rPr>
          <w:rFonts w:ascii="Calibri" w:hAnsi="Calibri" w:eastAsia="Calibri"/>
          <w:sz w:val="22"/>
        </w:rPr>
        <w:t xml:space="preserve"> — Loyer : </w:t>
      </w:r>
      <w:r>
        <w:rPr>
          <w:rFonts w:ascii="Calibri" w:hAnsi="Calibri" w:eastAsia="Calibri"/>
          <w:sz w:val="22"/>
          <w:highlight w:val="yellow"/>
        </w:rPr>
        <w:t>[montant]</w:t>
      </w:r>
      <w:r>
        <w:rPr>
          <w:rFonts w:ascii="Calibri" w:hAnsi="Calibri" w:eastAsia="Calibri"/>
          <w:sz w:val="22"/>
        </w:rPr>
        <w:t xml:space="preserve"> €</w:t>
      </w:r>
    </w:p>
    <w:p>
      <w:pPr>
        <w:spacing w:after="80"/>
      </w:pPr>
    </w:p>
    <w:p>
      <w:pPr>
        <w:spacing w:after="0" w:before="0"/>
        <w:ind w:left="5102"/>
      </w:pPr>
      <w:r>
        <w:rPr>
          <w:rFonts w:ascii="Calibri" w:hAnsi="Calibri" w:eastAsia="Calibri"/>
          <w:b/>
          <w:sz w:val="22"/>
          <w:highlight w:val="yellow"/>
        </w:rPr>
        <w:t>[Nom du bailleur / de l’agence / du syndic — selon le cas]</w:t>
      </w:r>
    </w:p>
    <w:p>
      <w:pPr>
        <w:spacing w:after="0" w:before="0"/>
        <w:ind w:left="5102"/>
      </w:pPr>
      <w:r>
        <w:rPr>
          <w:rFonts w:ascii="Calibri" w:hAnsi="Calibri" w:eastAsia="Calibri"/>
          <w:sz w:val="22"/>
          <w:highlight w:val="yellow"/>
        </w:rPr>
        <w:t>[À l’attention de …]</w:t>
      </w:r>
    </w:p>
    <w:p>
      <w:pPr>
        <w:spacing w:after="0" w:before="0"/>
        <w:ind w:left="5102"/>
      </w:pPr>
      <w:r>
        <w:rPr>
          <w:rFonts w:ascii="Calibri" w:hAnsi="Calibri" w:eastAsia="Calibri"/>
          <w:sz w:val="22"/>
          <w:highlight w:val="yellow"/>
        </w:rPr>
        <w:t>[Adresse]</w:t>
      </w:r>
    </w:p>
    <w:p>
      <w:pPr>
        <w:spacing w:after="0" w:before="0"/>
        <w:ind w:left="5102"/>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80"/>
      </w:pPr>
    </w:p>
    <w:p>
      <w:pPr>
        <w:spacing w:after="240" w:before="0"/>
        <w:ind w:left="5102"/>
      </w:pP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p>
    <w:p>
      <w:pPr>
        <w:spacing w:after="40" w:before="0"/>
      </w:pPr>
      <w:r>
        <w:rPr>
          <w:rFonts w:ascii="Calibri" w:hAnsi="Calibri" w:eastAsia="Calibri"/>
          <w:b/>
          <w:sz w:val="22"/>
        </w:rPr>
        <w:t>Lettre recommandée avec demande d’avis de réception</w:t>
      </w:r>
    </w:p>
    <w:p>
      <w:pPr>
        <w:spacing w:after="40" w:before="0"/>
      </w:pPr>
      <w:r>
        <w:rPr>
          <w:rFonts w:ascii="Calibri" w:hAnsi="Calibri" w:eastAsia="Calibri"/>
          <w:b/>
          <w:sz w:val="22"/>
        </w:rPr>
        <w:t xml:space="preserve">Objet : </w:t>
      </w:r>
      <w:r>
        <w:rPr>
          <w:rFonts w:ascii="Calibri" w:hAnsi="Calibri" w:eastAsia="Calibri"/>
          <w:b/>
          <w:sz w:val="22"/>
        </w:rPr>
        <w:t xml:space="preserve">Demande de </w:t>
      </w:r>
      <w:r>
        <w:rPr>
          <w:rFonts w:ascii="Calibri" w:hAnsi="Calibri" w:eastAsia="Calibri"/>
          <w:b/>
          <w:sz w:val="22"/>
          <w:highlight w:val="yellow"/>
        </w:rPr>
        <w:t>[réalisation de travaux / mise en conformité / remise en état]</w:t>
      </w:r>
      <w:r>
        <w:rPr>
          <w:rFonts w:ascii="Calibri" w:hAnsi="Calibri" w:eastAsia="Calibri"/>
          <w:b/>
          <w:sz w:val="22"/>
        </w:rPr>
        <w:t xml:space="preserve"> — logement sis </w:t>
      </w:r>
      <w:r>
        <w:rPr>
          <w:rFonts w:ascii="Calibri" w:hAnsi="Calibri" w:eastAsia="Calibri"/>
          <w:b/>
          <w:sz w:val="22"/>
          <w:highlight w:val="yellow"/>
        </w:rPr>
        <w:t>[adresse]</w:t>
      </w:r>
    </w:p>
    <w:p>
      <w:pPr>
        <w:spacing w:after="0" w:before="0"/>
      </w:pPr>
      <w:r>
        <w:rPr>
          <w:rFonts w:ascii="Calibri" w:hAnsi="Calibri" w:eastAsia="Calibri"/>
          <w:sz w:val="22"/>
        </w:rPr>
        <w:t xml:space="preserve">Réf. bail : </w:t>
      </w:r>
      <w:r>
        <w:rPr>
          <w:rFonts w:ascii="Calibri" w:hAnsi="Calibri" w:eastAsia="Calibri"/>
          <w:sz w:val="22"/>
          <w:highlight w:val="yellow"/>
        </w:rPr>
        <w:t>[date / références]</w:t>
      </w:r>
    </w:p>
    <w:p>
      <w:pPr>
        <w:spacing w:after="80"/>
      </w:pPr>
    </w:p>
    <w:p>
      <w:pPr>
        <w:spacing w:after="160" w:before="0"/>
      </w:pPr>
      <w:r>
        <w:rPr>
          <w:rFonts w:ascii="Calibri" w:hAnsi="Calibri" w:eastAsia="Calibri"/>
          <w:sz w:val="22"/>
        </w:rPr>
        <w:t>Madame, Monsieur,</w:t>
      </w:r>
    </w:p>
    <w:p>
      <w:pPr>
        <w:spacing w:after="160" w:before="0"/>
        <w:jc w:val="both"/>
      </w:pPr>
      <w:r>
        <w:rPr>
          <w:rFonts w:ascii="Calibri" w:hAnsi="Calibri" w:eastAsia="Calibri"/>
          <w:sz w:val="22"/>
        </w:rPr>
        <w:t xml:space="preserve">Je suis locataire du logement situé </w:t>
      </w:r>
      <w:r>
        <w:rPr>
          <w:rFonts w:ascii="Calibri" w:hAnsi="Calibri" w:eastAsia="Calibri"/>
          <w:sz w:val="22"/>
          <w:highlight w:val="yellow"/>
        </w:rPr>
        <w:t>[adresse complète]</w:t>
      </w:r>
      <w:r>
        <w:rPr>
          <w:rFonts w:ascii="Calibri" w:hAnsi="Calibri" w:eastAsia="Calibri"/>
          <w:sz w:val="22"/>
        </w:rPr>
        <w:t xml:space="preserve">, en vertu d’un bail d’habitation conclu le </w:t>
      </w:r>
      <w:r>
        <w:rPr>
          <w:rFonts w:ascii="Calibri" w:hAnsi="Calibri" w:eastAsia="Calibri"/>
          <w:sz w:val="22"/>
          <w:highlight w:val="yellow"/>
        </w:rPr>
        <w:t>[date]</w:t>
      </w:r>
      <w:r>
        <w:rPr>
          <w:rFonts w:ascii="Calibri" w:hAnsi="Calibri" w:eastAsia="Calibri"/>
          <w:sz w:val="22"/>
        </w:rPr>
        <w:t xml:space="preserve"> avec </w:t>
      </w:r>
      <w:r>
        <w:rPr>
          <w:rFonts w:ascii="Calibri" w:hAnsi="Calibri" w:eastAsia="Calibri"/>
          <w:sz w:val="22"/>
          <w:highlight w:val="yellow"/>
        </w:rPr>
        <w:t>[bailleur]</w:t>
      </w:r>
      <w:r>
        <w:rPr>
          <w:rFonts w:ascii="Calibri" w:hAnsi="Calibri" w:eastAsia="Calibri"/>
          <w:sz w:val="22"/>
        </w:rPr>
        <w:t>.</w:t>
      </w:r>
    </w:p>
    <w:p>
      <w:pPr>
        <w:spacing w:after="80" w:before="0"/>
        <w:jc w:val="both"/>
      </w:pPr>
      <w:r>
        <w:rPr>
          <w:rFonts w:ascii="Calibri" w:hAnsi="Calibri" w:eastAsia="Calibri"/>
          <w:sz w:val="22"/>
        </w:rPr>
        <w:t xml:space="preserve">Depuis le </w:t>
      </w:r>
      <w:r>
        <w:rPr>
          <w:rFonts w:ascii="Calibri" w:hAnsi="Calibri" w:eastAsia="Calibri"/>
          <w:sz w:val="22"/>
          <w:highlight w:val="yellow"/>
        </w:rPr>
        <w:t>[date]</w:t>
      </w:r>
      <w:r>
        <w:rPr>
          <w:rFonts w:ascii="Calibri" w:hAnsi="Calibri" w:eastAsia="Calibri"/>
          <w:sz w:val="22"/>
        </w:rPr>
        <w:t xml:space="preserve">, je constate les désordres suivants, qui affectent </w:t>
      </w:r>
      <w:r>
        <w:rPr>
          <w:rFonts w:ascii="Calibri" w:hAnsi="Calibri" w:eastAsia="Calibri"/>
          <w:sz w:val="22"/>
          <w:highlight w:val="yellow"/>
        </w:rPr>
        <w:t>[l’usage normal / la décence / la sécurité]</w:t>
      </w:r>
      <w:r>
        <w:rPr>
          <w:rFonts w:ascii="Calibri" w:hAnsi="Calibri" w:eastAsia="Calibri"/>
          <w:sz w:val="22"/>
        </w:rPr>
        <w:t xml:space="preserve"> du logement :</w:t>
      </w:r>
    </w:p>
    <w:p>
      <w:pPr>
        <w:spacing w:after="40" w:before="0"/>
        <w:jc w:val="both"/>
      </w:pPr>
      <w:r>
        <w:rPr>
          <w:rFonts w:ascii="Calibri" w:hAnsi="Calibri" w:eastAsia="Calibri"/>
          <w:sz w:val="22"/>
        </w:rPr>
        <w:t xml:space="preserve">– </w:t>
      </w:r>
      <w:r>
        <w:rPr>
          <w:rFonts w:ascii="Calibri" w:hAnsi="Calibri" w:eastAsia="Calibri"/>
          <w:sz w:val="22"/>
          <w:highlight w:val="yellow"/>
        </w:rPr>
        <w:t>[désordre 1 : ex. infiltration dans la chambre, depuis le …]</w:t>
      </w:r>
    </w:p>
    <w:p>
      <w:pPr>
        <w:spacing w:after="40" w:before="0"/>
        <w:jc w:val="both"/>
      </w:pPr>
      <w:r>
        <w:rPr>
          <w:rFonts w:ascii="Calibri" w:hAnsi="Calibri" w:eastAsia="Calibri"/>
          <w:sz w:val="22"/>
        </w:rPr>
        <w:t xml:space="preserve">– </w:t>
      </w:r>
      <w:r>
        <w:rPr>
          <w:rFonts w:ascii="Calibri" w:hAnsi="Calibri" w:eastAsia="Calibri"/>
          <w:sz w:val="22"/>
          <w:highlight w:val="yellow"/>
        </w:rPr>
        <w:t>[désordre 2 : ex. chauffage défaillant, température insuffisante]</w:t>
      </w:r>
    </w:p>
    <w:p>
      <w:pPr>
        <w:spacing w:after="160" w:before="0"/>
        <w:jc w:val="both"/>
      </w:pPr>
      <w:r>
        <w:rPr>
          <w:rFonts w:ascii="Calibri" w:hAnsi="Calibri" w:eastAsia="Calibri"/>
          <w:sz w:val="22"/>
        </w:rPr>
        <w:t xml:space="preserve">– </w:t>
      </w:r>
      <w:r>
        <w:rPr>
          <w:rFonts w:ascii="Calibri" w:hAnsi="Calibri" w:eastAsia="Calibri"/>
          <w:sz w:val="22"/>
          <w:highlight w:val="yellow"/>
        </w:rPr>
        <w:t>[désordre 3 : …]</w:t>
      </w:r>
    </w:p>
    <w:p>
      <w:pPr>
        <w:spacing w:after="160" w:before="0"/>
        <w:jc w:val="both"/>
      </w:pPr>
      <w:r>
        <w:rPr>
          <w:rFonts w:ascii="Calibri" w:hAnsi="Calibri" w:eastAsia="Calibri"/>
          <w:sz w:val="22"/>
        </w:rPr>
        <w:t xml:space="preserve">Ces désordres ont été signalés </w:t>
      </w:r>
      <w:r>
        <w:rPr>
          <w:rFonts w:ascii="Calibri" w:hAnsi="Calibri" w:eastAsia="Calibri"/>
          <w:sz w:val="22"/>
          <w:highlight w:val="yellow"/>
        </w:rPr>
        <w:t>[oralement le … / par courriel du … / lors de l’état des lieux]</w:t>
      </w:r>
      <w:r>
        <w:rPr>
          <w:rFonts w:ascii="Calibri" w:hAnsi="Calibri" w:eastAsia="Calibri"/>
          <w:sz w:val="22"/>
        </w:rPr>
        <w:t>.</w:t>
      </w:r>
    </w:p>
    <w:p>
      <w:pPr>
        <w:spacing w:after="160" w:before="0"/>
        <w:jc w:val="both"/>
      </w:pPr>
      <w:r>
        <w:rPr>
          <w:rFonts w:ascii="Calibri" w:hAnsi="Calibri" w:eastAsia="Calibri"/>
          <w:sz w:val="22"/>
        </w:rPr>
        <w:t xml:space="preserve">Je vous mets en demeure de faire procéder, dans un délai de </w:t>
      </w:r>
      <w:r>
        <w:rPr>
          <w:rFonts w:ascii="Calibri" w:hAnsi="Calibri" w:eastAsia="Calibri"/>
          <w:sz w:val="22"/>
          <w:highlight w:val="yellow"/>
        </w:rPr>
        <w:t>[quinze / trente]</w:t>
      </w:r>
      <w:r>
        <w:rPr>
          <w:rFonts w:ascii="Calibri" w:hAnsi="Calibri" w:eastAsia="Calibri"/>
          <w:sz w:val="22"/>
        </w:rPr>
        <w:t xml:space="preserve"> jours à compter de la réception de la présente, aux travaux nécessaires pour </w:t>
      </w:r>
      <w:r>
        <w:rPr>
          <w:rFonts w:ascii="Calibri" w:hAnsi="Calibri" w:eastAsia="Calibri"/>
          <w:sz w:val="22"/>
          <w:highlight w:val="yellow"/>
        </w:rPr>
        <w:t>[remettre le logement en état / assurer un logement décent et en bon état d’usage]</w:t>
      </w:r>
      <w:r>
        <w:rPr>
          <w:rFonts w:ascii="Calibri" w:hAnsi="Calibri" w:eastAsia="Calibri"/>
          <w:sz w:val="22"/>
        </w:rPr>
        <w:t>.</w:t>
      </w:r>
    </w:p>
    <w:p>
      <w:pPr>
        <w:spacing w:after="160" w:before="0"/>
        <w:jc w:val="both"/>
      </w:pPr>
      <w:r>
        <w:rPr>
          <w:rFonts w:ascii="Calibri" w:hAnsi="Calibri" w:eastAsia="Calibri"/>
          <w:sz w:val="22"/>
        </w:rPr>
        <w:t xml:space="preserve">À défaut, je me réserve le droit de saisir la commission départementale de conciliation, le tribunal judiciaire, ou toute autre autorité compétente, et de solliciter </w:t>
      </w:r>
      <w:r>
        <w:rPr>
          <w:rFonts w:ascii="Calibri" w:hAnsi="Calibri" w:eastAsia="Calibri"/>
          <w:sz w:val="22"/>
          <w:highlight w:val="yellow"/>
        </w:rPr>
        <w:t>[l’exécution des travaux, une réduction de loyer, des dommages-intérêts, la suspension du loyer dans les conditions prévues par la loi — à faire évaluer par un conseil]</w:t>
      </w:r>
      <w:r>
        <w:rPr>
          <w:rFonts w:ascii="Calibri" w:hAnsi="Calibri" w:eastAsia="Calibri"/>
          <w:sz w:val="22"/>
        </w:rPr>
        <w:t>.</w:t>
      </w:r>
    </w:p>
    <w:p>
      <w:pPr>
        <w:spacing w:after="160" w:before="0"/>
        <w:jc w:val="both"/>
      </w:pPr>
      <w:r>
        <w:rPr>
          <w:rFonts w:ascii="Calibri" w:hAnsi="Calibri" w:eastAsia="Calibri"/>
          <w:sz w:val="22"/>
        </w:rPr>
        <w:t>Je reste disponible pour faciliter l’accès au logement sur rendez-vous.</w:t>
      </w:r>
    </w:p>
    <w:p>
      <w:pPr>
        <w:spacing w:after="360" w:before="0"/>
        <w:jc w:val="both"/>
      </w:pPr>
      <w:r>
        <w:rPr>
          <w:rFonts w:ascii="Calibri" w:hAnsi="Calibri" w:eastAsia="Calibri"/>
          <w:sz w:val="22"/>
        </w:rPr>
        <w:t>Je vous prie d’agréer, Madame, Monsieur, l’expression de mes salutations distinguées.</w:t>
      </w:r>
    </w:p>
    <w:p>
      <w:pPr>
        <w:spacing w:after="0" w:before="0"/>
        <w:ind w:left="5102"/>
      </w:pPr>
      <w:r>
        <w:rPr>
          <w:rFonts w:ascii="Calibri" w:hAnsi="Calibri" w:eastAsia="Calibri"/>
          <w:sz w:val="22"/>
          <w:highlight w:val="yellow"/>
        </w:rPr>
        <w:t>[Signature]</w:t>
      </w:r>
    </w:p>
    <w:p>
      <w:pPr>
        <w:spacing w:after="320" w:before="0"/>
        <w:ind w:left="5102"/>
      </w:pPr>
      <w:r>
        <w:rPr>
          <w:rFonts w:ascii="Calibri" w:hAnsi="Calibri" w:eastAsia="Calibri"/>
          <w:sz w:val="22"/>
          <w:highlight w:val="yellow"/>
        </w:rPr>
        <w:t>[Prénom NOM]</w:t>
      </w:r>
    </w:p>
    <w:p>
      <w:pPr>
        <w:spacing w:after="40" w:before="0"/>
      </w:pPr>
      <w:r>
        <w:rPr>
          <w:rFonts w:ascii="Calibri" w:hAnsi="Calibri" w:eastAsia="Calibri"/>
          <w:b/>
          <w:sz w:val="22"/>
        </w:rPr>
        <w:t>Pièces jointes :</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1 — </w:t>
      </w:r>
      <w:r>
        <w:rPr>
          <w:rFonts w:ascii="Calibri" w:hAnsi="Calibri" w:eastAsia="Calibri"/>
          <w:sz w:val="22"/>
          <w:highlight w:val="yellow"/>
        </w:rPr>
        <w:t>[photos datées / constat / devis]</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2 — </w:t>
      </w:r>
      <w:r>
        <w:rPr>
          <w:rFonts w:ascii="Calibri" w:hAnsi="Calibri" w:eastAsia="Calibri"/>
          <w:sz w:val="22"/>
          <w:highlight w:val="yellow"/>
        </w:rPr>
        <w:t>[copie des signalements antérieurs]</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3 — </w:t>
      </w:r>
      <w:r>
        <w:rPr>
          <w:rFonts w:ascii="Calibri" w:hAnsi="Calibri" w:eastAsia="Calibri"/>
          <w:sz w:val="22"/>
          <w:highlight w:val="yellow"/>
        </w:rPr>
        <w:t>[copie du bail / état des lieux d’entrée]</w:t>
      </w:r>
    </w:p>
    <w:p>
      <w:r>
        <w:br w:type="page"/>
      </w:r>
    </w:p>
    <w:p>
      <w:pPr>
        <w:spacing w:after="80" w:before="0"/>
      </w:pPr>
      <w:r>
        <w:rPr>
          <w:rFonts w:ascii="Calibri" w:hAnsi="Calibri" w:eastAsia="Calibri"/>
          <w:b/>
          <w:sz w:val="26"/>
        </w:rPr>
        <w:t>Notes pratiques — à supprimer avant envoi</w:t>
      </w:r>
    </w:p>
    <w:p>
      <w:pPr>
        <w:spacing w:after="120"/>
      </w:pPr>
    </w:p>
    <w:p>
      <w:pPr>
        <w:spacing w:after="100" w:before="0"/>
        <w:jc w:val="both"/>
      </w:pPr>
      <w:r>
        <w:rPr>
          <w:rFonts w:ascii="Calibri" w:hAnsi="Calibri" w:eastAsia="Calibri"/>
          <w:color w:val="374151"/>
          <w:sz w:val="20"/>
        </w:rPr>
        <w:t>• Le bailleur d’un logement à usage d’habitation est tenu de remettre un logement décent et de l’entretenir en état de servir à l’usage prévu. Les critères de décence sont précisés par le décret du 30 janvier 2002 (surface, sécurité, confort, absence de risques pour la santé).</w:t>
      </w:r>
    </w:p>
    <w:p>
      <w:pPr>
        <w:spacing w:after="100" w:before="0"/>
        <w:jc w:val="both"/>
      </w:pPr>
      <w:r>
        <w:rPr>
          <w:rFonts w:ascii="Calibri" w:hAnsi="Calibri" w:eastAsia="Calibri"/>
          <w:color w:val="374151"/>
          <w:sz w:val="20"/>
        </w:rPr>
        <w:t>• Signalez d’abord les désordres par écrit et conservez les preuves (lettres, courriels, photos datées). Un constat de commissaire de justice (anciennement huissier de justice) peut être utile en cas de litige sérieux.</w:t>
      </w:r>
    </w:p>
    <w:p>
      <w:pPr>
        <w:spacing w:after="100" w:before="0"/>
        <w:jc w:val="both"/>
      </w:pPr>
      <w:r>
        <w:rPr>
          <w:rFonts w:ascii="Calibri" w:hAnsi="Calibri" w:eastAsia="Calibri"/>
          <w:color w:val="374151"/>
          <w:sz w:val="20"/>
        </w:rPr>
        <w:t>• Ne cessez pas de payer le loyer de votre propre initiative sans avis juridique : une suspension ou une consignation obéit à des conditions strictes et peut se retourner contre le locataire si elle est irrégulière.</w:t>
      </w:r>
    </w:p>
    <w:p>
      <w:pPr>
        <w:spacing w:after="100" w:before="0"/>
        <w:jc w:val="both"/>
      </w:pPr>
      <w:r>
        <w:rPr>
          <w:rFonts w:ascii="Calibri" w:hAnsi="Calibri" w:eastAsia="Calibri"/>
          <w:color w:val="374151"/>
          <w:sz w:val="20"/>
        </w:rPr>
        <w:t>• La commission départementale de conciliation (CDC) peut être saisie pour certains litiges locatifs avant ou parallèlement à une action judiciaire.</w:t>
      </w:r>
    </w:p>
    <w:p>
      <w:pPr>
        <w:spacing w:after="100" w:before="0"/>
        <w:jc w:val="both"/>
      </w:pPr>
      <w:r>
        <w:rPr>
          <w:rFonts w:ascii="Calibri" w:hAnsi="Calibri" w:eastAsia="Calibri"/>
          <w:color w:val="374151"/>
          <w:sz w:val="20"/>
        </w:rPr>
        <w:t>• En cas de danger grave et imminent (électricité, gaz, risque d’effondrement), contactez également les services municipaux compétents (service d’hygiène, police du logement) et un avocat.</w:t>
      </w:r>
    </w:p>
    <w:p>
      <w:pPr>
        <w:spacing w:after="100" w:before="0"/>
        <w:jc w:val="both"/>
      </w:pPr>
      <w:r>
        <w:rPr>
          <w:rFonts w:ascii="Calibri" w:hAnsi="Calibri" w:eastAsia="Calibri"/>
          <w:color w:val="374151"/>
          <w:sz w:val="20"/>
        </w:rPr>
        <w:t>• Envoyez ce courrier en recommandé avec avis de réception.</w:t>
      </w:r>
    </w:p>
    <w:p>
      <w:pPr>
        <w:spacing w:after="100" w:before="0"/>
        <w:jc w:val="both"/>
      </w:pPr>
      <w:r>
        <w:rPr>
          <w:rFonts w:ascii="Calibri" w:hAnsi="Calibri" w:eastAsia="Calibri"/>
          <w:color w:val="374151"/>
          <w:sz w:val="20"/>
        </w:rPr>
        <w:t>• Supprimez l’en-tête « Modèle fourni à titre informatif… », les surlignages et la présente page avant d’envoyer le courrier. Conservez une copie du courrier, la preuve de dépôt et l’avis de réception.</w:t>
      </w:r>
    </w:p>
    <w:p>
      <w:pPr>
        <w:spacing w:after="100" w:before="0"/>
        <w:jc w:val="both"/>
      </w:pPr>
      <w:r>
        <w:rPr>
          <w:rFonts w:ascii="Calibri" w:hAnsi="Calibri" w:eastAsia="Calibri"/>
          <w:color w:val="374151"/>
          <w:sz w:val="20"/>
        </w:rPr>
        <w:t>• En cas de doute sur un délai ou sur la stratégie à adopter, faites relire votre courrier par un avocat.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d’habitation — courrier au bailleur pour travaux ou décence</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