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6"/>
        </w:rPr>
        <w:t>AVIS DE CONSTITUTION — TEXTES TYPES</w:t>
      </w:r>
    </w:p>
    <w:p>
      <w:pPr>
        <w:spacing w:after="80" w:before="0"/>
        <w:jc w:val="center"/>
      </w:pPr>
      <w:r>
        <w:rPr>
          <w:rFonts w:ascii="Calibri" w:hAnsi="Calibri" w:eastAsia="Calibri"/>
          <w:b/>
          <w:sz w:val="24"/>
        </w:rPr>
        <w:t>Annonce légale : SAS ou SASU, SARL ou EURL, SCI</w:t>
      </w:r>
    </w:p>
    <w:p>
      <w:pPr>
        <w:spacing w:after="280" w:before="0"/>
        <w:jc w:val="center"/>
      </w:pPr>
      <w:r>
        <w:rPr>
          <w:rFonts w:ascii="Calibri" w:hAnsi="Calibri" w:eastAsia="Calibri"/>
          <w:i/>
          <w:sz w:val="20"/>
        </w:rPr>
        <w:t>Conservez le seul texte qui correspond à votre société et complétez toutes les mentions surlignées.</w:t>
      </w:r>
    </w:p>
    <w:p>
      <w:pPr>
        <w:keepNext/>
        <w:spacing w:after="160" w:before="0"/>
      </w:pPr>
      <w:r>
        <w:rPr>
          <w:rFonts w:ascii="Calibri" w:hAnsi="Calibri" w:eastAsia="Calibri"/>
          <w:b/>
          <w:sz w:val="24"/>
        </w:rPr>
        <w:t>MODÈLE A — SOCIÉTÉ PAR ACTIONS SIMPLIFIÉE (SAS OU SASU)</w:t>
      </w:r>
    </w:p>
    <w:tbl>
      <w:tblPr>
        <w:tblStyle w:val="TableGrid"/>
        <w:tblW w:type="auto" w:w="0"/>
        <w:jc w:val="center"/>
        <w:tblLook w:firstColumn="1" w:firstRow="1" w:lastColumn="0" w:lastRow="0" w:noHBand="0" w:noVBand="1" w:val="04A0"/>
      </w:tblPr>
      <w:tblGrid>
        <w:gridCol w:w="9298"/>
      </w:tblGrid>
      <w:tr>
        <w:tc>
          <w:tcPr>
            <w:tcW w:type="dxa" w:w="9298"/>
            <w:shd w:val="clear" w:color="auto" w:fill="F9FAFB"/>
          </w:tcPr>
          <w:p>
            <w:pPr>
              <w:spacing w:after="60" w:before="0"/>
              <w:jc w:val="both"/>
            </w:pPr>
            <w:r>
              <w:rPr>
                <w:rFonts w:ascii="Calibri" w:hAnsi="Calibri" w:eastAsia="Calibri"/>
                <w:b/>
                <w:sz w:val="20"/>
              </w:rPr>
              <w:t>AVIS DE CONSTITUTION</w:t>
            </w:r>
          </w:p>
          <w:p>
            <w:pPr>
              <w:spacing w:after="60" w:before="0"/>
              <w:jc w:val="both"/>
            </w:pPr>
            <w:r>
              <w:rPr>
                <w:rFonts w:ascii="Calibri" w:hAnsi="Calibri" w:eastAsia="Calibri"/>
                <w:sz w:val="20"/>
              </w:rPr>
              <w:t xml:space="preserve">Aux termes d’un acte </w:t>
            </w:r>
            <w:r>
              <w:rPr>
                <w:rFonts w:ascii="Calibri" w:hAnsi="Calibri" w:eastAsia="Calibri"/>
                <w:sz w:val="20"/>
                <w:highlight w:val="yellow"/>
              </w:rPr>
              <w:t>[sous signature privée / reçu par Maître …, notaire à …]</w:t>
            </w:r>
            <w:r>
              <w:rPr>
                <w:rFonts w:ascii="Calibri" w:hAnsi="Calibri" w:eastAsia="Calibri"/>
                <w:sz w:val="20"/>
              </w:rPr>
              <w:t xml:space="preserve"> en date du </w:t>
            </w:r>
            <w:r>
              <w:rPr>
                <w:rFonts w:ascii="Calibri" w:hAnsi="Calibri" w:eastAsia="Calibri"/>
                <w:sz w:val="20"/>
                <w:highlight w:val="yellow"/>
              </w:rPr>
              <w:t>[date]</w:t>
            </w:r>
            <w:r>
              <w:rPr>
                <w:rFonts w:ascii="Calibri" w:hAnsi="Calibri" w:eastAsia="Calibri"/>
                <w:sz w:val="20"/>
              </w:rPr>
              <w:t>, il a été constitué une société présentant les caractéristiques suivantes :</w:t>
            </w:r>
          </w:p>
          <w:p>
            <w:pPr>
              <w:spacing w:after="60" w:before="0"/>
              <w:jc w:val="both"/>
            </w:pPr>
            <w:r>
              <w:rPr>
                <w:rFonts w:ascii="Calibri" w:hAnsi="Calibri" w:eastAsia="Calibri"/>
                <w:b/>
                <w:sz w:val="20"/>
              </w:rPr>
              <w:t xml:space="preserve">Dénomination sociale : </w:t>
            </w:r>
            <w:r>
              <w:rPr>
                <w:rFonts w:ascii="Calibri" w:hAnsi="Calibri" w:eastAsia="Calibri"/>
                <w:sz w:val="20"/>
                <w:highlight w:val="yellow"/>
              </w:rPr>
              <w:t>[DÉNOMINATION]</w:t>
            </w:r>
            <w:r>
              <w:rPr>
                <w:rFonts w:ascii="Calibri" w:hAnsi="Calibri" w:eastAsia="Calibri"/>
                <w:sz w:val="20"/>
                <w:highlight w:val="yellow"/>
              </w:rPr>
              <w:t>[ — sigle : …]</w:t>
            </w:r>
            <w:r>
              <w:rPr>
                <w:rFonts w:ascii="Calibri" w:hAnsi="Calibri" w:eastAsia="Calibri"/>
                <w:sz w:val="20"/>
              </w:rPr>
              <w:t>.</w:t>
            </w:r>
          </w:p>
          <w:p>
            <w:pPr>
              <w:spacing w:after="60" w:before="0"/>
              <w:jc w:val="both"/>
            </w:pPr>
            <w:r>
              <w:rPr>
                <w:rFonts w:ascii="Calibri" w:hAnsi="Calibri" w:eastAsia="Calibri"/>
                <w:b/>
                <w:sz w:val="20"/>
              </w:rPr>
              <w:t xml:space="preserve">Forme : </w:t>
            </w:r>
            <w:r>
              <w:rPr>
                <w:rFonts w:ascii="Calibri" w:hAnsi="Calibri" w:eastAsia="Calibri"/>
                <w:sz w:val="20"/>
                <w:highlight w:val="yellow"/>
              </w:rPr>
              <w:t>[société par actions simplifiée / société par actions simplifiée unipersonnelle]</w:t>
            </w:r>
            <w:r>
              <w:rPr>
                <w:rFonts w:ascii="Calibri" w:hAnsi="Calibri" w:eastAsia="Calibri"/>
                <w:sz w:val="20"/>
              </w:rPr>
              <w:t>.</w:t>
            </w:r>
          </w:p>
          <w:p>
            <w:pPr>
              <w:spacing w:after="60" w:before="0"/>
              <w:jc w:val="both"/>
            </w:pPr>
            <w:r>
              <w:rPr>
                <w:rFonts w:ascii="Calibri" w:hAnsi="Calibri" w:eastAsia="Calibri"/>
                <w:b/>
                <w:sz w:val="20"/>
              </w:rPr>
              <w:t xml:space="preserve">Capital : </w:t>
            </w:r>
            <w:r>
              <w:rPr>
                <w:rFonts w:ascii="Calibri" w:hAnsi="Calibri" w:eastAsia="Calibri"/>
                <w:sz w:val="20"/>
                <w:highlight w:val="yellow"/>
              </w:rPr>
              <w:t>[montant]</w:t>
            </w:r>
            <w:r>
              <w:rPr>
                <w:rFonts w:ascii="Calibri" w:hAnsi="Calibri" w:eastAsia="Calibri"/>
                <w:sz w:val="20"/>
              </w:rPr>
              <w:t xml:space="preserve"> €</w:t>
            </w:r>
            <w:r>
              <w:rPr>
                <w:rFonts w:ascii="Calibri" w:hAnsi="Calibri" w:eastAsia="Calibri"/>
                <w:sz w:val="20"/>
                <w:highlight w:val="yellow"/>
              </w:rPr>
              <w:t>[ — capital variable : il ne peut être réduit au-dessous de … €]</w:t>
            </w:r>
            <w:r>
              <w:rPr>
                <w:rFonts w:ascii="Calibri" w:hAnsi="Calibri" w:eastAsia="Calibri"/>
                <w:sz w:val="20"/>
              </w:rPr>
              <w:t>.</w:t>
            </w:r>
          </w:p>
          <w:p>
            <w:pPr>
              <w:spacing w:after="60" w:before="0"/>
              <w:jc w:val="both"/>
            </w:pPr>
            <w:r>
              <w:rPr>
                <w:rFonts w:ascii="Calibri" w:hAnsi="Calibri" w:eastAsia="Calibri"/>
                <w:b/>
                <w:sz w:val="20"/>
              </w:rPr>
              <w:t xml:space="preserve">Siège social : </w:t>
            </w:r>
            <w:r>
              <w:rPr>
                <w:rFonts w:ascii="Calibri" w:hAnsi="Calibri" w:eastAsia="Calibri"/>
                <w:sz w:val="20"/>
                <w:highlight w:val="yellow"/>
              </w:rPr>
              <w:t>[adresse complète]</w:t>
            </w:r>
            <w:r>
              <w:rPr>
                <w:rFonts w:ascii="Calibri" w:hAnsi="Calibri" w:eastAsia="Calibri"/>
                <w:sz w:val="20"/>
              </w:rPr>
              <w:t>.</w:t>
            </w:r>
          </w:p>
          <w:p>
            <w:pPr>
              <w:spacing w:after="60" w:before="0"/>
              <w:jc w:val="both"/>
            </w:pPr>
            <w:r>
              <w:rPr>
                <w:rFonts w:ascii="Calibri" w:hAnsi="Calibri" w:eastAsia="Calibri"/>
                <w:b/>
                <w:sz w:val="20"/>
              </w:rPr>
              <w:t xml:space="preserve">Objet : </w:t>
            </w:r>
            <w:r>
              <w:rPr>
                <w:rFonts w:ascii="Calibri" w:hAnsi="Calibri" w:eastAsia="Calibri"/>
                <w:sz w:val="20"/>
                <w:highlight w:val="yellow"/>
              </w:rPr>
              <w:t>[objet indiqué sommairement]</w:t>
            </w:r>
            <w:r>
              <w:rPr>
                <w:rFonts w:ascii="Calibri" w:hAnsi="Calibri" w:eastAsia="Calibri"/>
                <w:sz w:val="20"/>
              </w:rPr>
              <w:t>.</w:t>
            </w:r>
          </w:p>
          <w:p>
            <w:pPr>
              <w:spacing w:after="60" w:before="0"/>
              <w:jc w:val="both"/>
            </w:pPr>
            <w:r>
              <w:rPr>
                <w:rFonts w:ascii="Calibri" w:hAnsi="Calibri" w:eastAsia="Calibri"/>
                <w:b/>
                <w:sz w:val="20"/>
              </w:rPr>
              <w:t xml:space="preserve">Durée : </w:t>
            </w:r>
            <w:r>
              <w:rPr>
                <w:rFonts w:ascii="Calibri" w:hAnsi="Calibri" w:eastAsia="Calibri"/>
                <w:sz w:val="20"/>
                <w:highlight w:val="yellow"/>
              </w:rPr>
              <w:t>[quatre-vingt-dix-neuf]</w:t>
            </w:r>
            <w:r>
              <w:rPr>
                <w:rFonts w:ascii="Calibri" w:hAnsi="Calibri" w:eastAsia="Calibri"/>
                <w:sz w:val="20"/>
              </w:rPr>
              <w:t xml:space="preserve"> ans à compter de l’immatriculation au registre du commerce et des sociétés.</w:t>
            </w:r>
          </w:p>
          <w:p>
            <w:pPr>
              <w:spacing w:after="60" w:before="0"/>
              <w:jc w:val="both"/>
            </w:pPr>
            <w:r>
              <w:rPr>
                <w:rFonts w:ascii="Calibri" w:hAnsi="Calibri" w:eastAsia="Calibri"/>
                <w:b/>
                <w:sz w:val="20"/>
              </w:rPr>
              <w:t xml:space="preserve">Admission aux assemblées et droit de vote : </w:t>
            </w:r>
            <w:r>
              <w:rPr>
                <w:rFonts w:ascii="Calibri" w:hAnsi="Calibri" w:eastAsia="Calibri"/>
                <w:sz w:val="20"/>
                <w:highlight w:val="yellow"/>
              </w:rPr>
              <w:t>[tout associé peut participer aux décisions collectives sur justification de son identité et de l’inscription en compte de ses actions / SASU : l’associé unique exerce les pouvoirs dévolus aux associés]</w:t>
            </w:r>
            <w:r>
              <w:rPr>
                <w:rFonts w:ascii="Calibri" w:hAnsi="Calibri" w:eastAsia="Calibri"/>
                <w:sz w:val="20"/>
              </w:rPr>
              <w:t xml:space="preserve"> ; </w:t>
            </w:r>
            <w:r>
              <w:rPr>
                <w:rFonts w:ascii="Calibri" w:hAnsi="Calibri" w:eastAsia="Calibri"/>
                <w:sz w:val="20"/>
                <w:highlight w:val="yellow"/>
              </w:rPr>
              <w:t>[chaque action donne droit à une voix / droit de vote double attribué à … dans les conditions suivantes : … / actions de préférence : … / restrictions statutaires : …]</w:t>
            </w:r>
            <w:r>
              <w:rPr>
                <w:rFonts w:ascii="Calibri" w:hAnsi="Calibri" w:eastAsia="Calibri"/>
                <w:sz w:val="20"/>
              </w:rPr>
              <w:t>.</w:t>
            </w:r>
          </w:p>
          <w:p>
            <w:pPr>
              <w:spacing w:after="60" w:before="0"/>
              <w:jc w:val="both"/>
            </w:pPr>
            <w:r>
              <w:rPr>
                <w:rFonts w:ascii="Calibri" w:hAnsi="Calibri" w:eastAsia="Calibri"/>
                <w:b/>
                <w:sz w:val="20"/>
              </w:rPr>
              <w:t xml:space="preserve">Agrément : </w:t>
            </w:r>
            <w:r>
              <w:rPr>
                <w:rFonts w:ascii="Calibri" w:hAnsi="Calibri" w:eastAsia="Calibri"/>
                <w:sz w:val="20"/>
                <w:highlight w:val="yellow"/>
              </w:rPr>
              <w:t>[les cessions d’actions au profit de tiers sont soumises à l’agrément de la collectivité des associés / du Président / les actions sont librement cessibles]</w:t>
            </w:r>
            <w:r>
              <w:rPr>
                <w:rFonts w:ascii="Calibri" w:hAnsi="Calibri" w:eastAsia="Calibri"/>
                <w:sz w:val="20"/>
              </w:rPr>
              <w:t>.</w:t>
            </w:r>
          </w:p>
          <w:p>
            <w:pPr>
              <w:spacing w:after="60" w:before="0"/>
              <w:jc w:val="both"/>
            </w:pPr>
            <w:r>
              <w:rPr>
                <w:rFonts w:ascii="Calibri" w:hAnsi="Calibri" w:eastAsia="Calibri"/>
                <w:b/>
                <w:sz w:val="20"/>
              </w:rPr>
              <w:t xml:space="preserve">Président : </w:t>
            </w:r>
            <w:r>
              <w:rPr>
                <w:rFonts w:ascii="Calibri" w:hAnsi="Calibri" w:eastAsia="Calibri"/>
                <w:sz w:val="20"/>
                <w:highlight w:val="yellow"/>
              </w:rPr>
              <w:t>[Prénom NOM]</w:t>
            </w:r>
            <w:r>
              <w:rPr>
                <w:rFonts w:ascii="Calibri" w:hAnsi="Calibri" w:eastAsia="Calibri"/>
                <w:sz w:val="20"/>
              </w:rPr>
              <w:t xml:space="preserve">, demeurant </w:t>
            </w:r>
            <w:r>
              <w:rPr>
                <w:rFonts w:ascii="Calibri" w:hAnsi="Calibri" w:eastAsia="Calibri"/>
                <w:sz w:val="20"/>
                <w:highlight w:val="yellow"/>
              </w:rPr>
              <w:t>[adresse]</w:t>
            </w:r>
            <w:r>
              <w:rPr>
                <w:rFonts w:ascii="Calibri" w:hAnsi="Calibri" w:eastAsia="Calibri"/>
                <w:sz w:val="20"/>
              </w:rPr>
              <w:t xml:space="preserve"> </w:t>
            </w:r>
            <w:r>
              <w:rPr>
                <w:rFonts w:ascii="Calibri" w:hAnsi="Calibri" w:eastAsia="Calibri"/>
                <w:sz w:val="20"/>
                <w:highlight w:val="yellow"/>
              </w:rPr>
              <w:t>[ou : société …, forme, siège, RCS de … n° …, représentée par …]</w:t>
            </w:r>
            <w:r>
              <w:rPr>
                <w:rFonts w:ascii="Calibri" w:hAnsi="Calibri" w:eastAsia="Calibri"/>
                <w:sz w:val="20"/>
              </w:rPr>
              <w:t>.</w:t>
            </w:r>
          </w:p>
          <w:p>
            <w:pPr>
              <w:spacing w:after="60" w:before="0"/>
              <w:jc w:val="both"/>
            </w:pPr>
            <w:r>
              <w:rPr>
                <w:rFonts w:ascii="Calibri" w:hAnsi="Calibri" w:eastAsia="Calibri"/>
                <w:sz w:val="20"/>
                <w:highlight w:val="yellow"/>
              </w:rPr>
              <w:t>[Directeur général : Prénom NOM, demeurant …]</w:t>
            </w:r>
          </w:p>
          <w:p>
            <w:pPr>
              <w:spacing w:after="60" w:before="0"/>
              <w:jc w:val="both"/>
            </w:pPr>
            <w:r>
              <w:rPr>
                <w:rFonts w:ascii="Calibri" w:hAnsi="Calibri" w:eastAsia="Calibri"/>
                <w:sz w:val="20"/>
                <w:highlight w:val="yellow"/>
              </w:rPr>
              <w:t>[Commissaire aux comptes : … — à supprimer s’il n’en est pas désigné]</w:t>
            </w:r>
          </w:p>
          <w:p>
            <w:pPr>
              <w:spacing w:after="60" w:before="0"/>
              <w:jc w:val="both"/>
            </w:pPr>
            <w:r>
              <w:rPr>
                <w:rFonts w:ascii="Calibri" w:hAnsi="Calibri" w:eastAsia="Calibri"/>
                <w:b/>
                <w:sz w:val="20"/>
              </w:rPr>
              <w:t xml:space="preserve">Immatriculation : </w:t>
            </w:r>
            <w:r>
              <w:rPr>
                <w:rFonts w:ascii="Calibri" w:hAnsi="Calibri" w:eastAsia="Calibri"/>
                <w:sz w:val="20"/>
              </w:rPr>
              <w:t xml:space="preserve">au registre du commerce et des sociétés de </w:t>
            </w:r>
            <w:r>
              <w:rPr>
                <w:rFonts w:ascii="Calibri" w:hAnsi="Calibri" w:eastAsia="Calibri"/>
                <w:sz w:val="20"/>
                <w:highlight w:val="yellow"/>
              </w:rPr>
              <w:t>[ville du greffe]</w:t>
            </w:r>
            <w:r>
              <w:rPr>
                <w:rFonts w:ascii="Calibri" w:hAnsi="Calibri" w:eastAsia="Calibri"/>
                <w:sz w:val="20"/>
              </w:rPr>
              <w:t>.</w:t>
            </w:r>
          </w:p>
          <w:p>
            <w:pPr>
              <w:spacing w:after="60" w:before="0"/>
              <w:jc w:val="both"/>
            </w:pPr>
            <w:r>
              <w:rPr>
                <w:rFonts w:ascii="Calibri" w:hAnsi="Calibri" w:eastAsia="Calibri"/>
                <w:sz w:val="20"/>
              </w:rPr>
              <w:t xml:space="preserve">Pour avis, </w:t>
            </w:r>
            <w:r>
              <w:rPr>
                <w:rFonts w:ascii="Calibri" w:hAnsi="Calibri" w:eastAsia="Calibri"/>
                <w:sz w:val="20"/>
                <w:highlight w:val="yellow"/>
              </w:rPr>
              <w:t>[le notaire / Prénom NOM, fondateur muni d’un pouvoir spécial / l’associé unique fondateur]</w:t>
            </w:r>
            <w:r>
              <w:rPr>
                <w:rFonts w:ascii="Calibri" w:hAnsi="Calibri" w:eastAsia="Calibri"/>
                <w:sz w:val="20"/>
              </w:rPr>
              <w:t>.</w:t>
            </w:r>
          </w:p>
        </w:tc>
      </w:tr>
    </w:tbl>
    <w:p>
      <w:pPr>
        <w:spacing w:after="160"/>
      </w:pPr>
    </w:p>
    <w:p>
      <w:r>
        <w:br w:type="page"/>
      </w:r>
    </w:p>
    <w:p>
      <w:pPr>
        <w:keepNext/>
        <w:spacing w:after="160" w:before="0"/>
      </w:pPr>
      <w:r>
        <w:rPr>
          <w:rFonts w:ascii="Calibri" w:hAnsi="Calibri" w:eastAsia="Calibri"/>
          <w:b/>
          <w:sz w:val="24"/>
        </w:rPr>
        <w:t>MODÈLE B — SOCIÉTÉ À RESPONSABILITÉ LIMITÉE (SARL OU EURL)</w:t>
      </w:r>
    </w:p>
    <w:tbl>
      <w:tblPr>
        <w:tblStyle w:val="TableGrid"/>
        <w:tblW w:type="auto" w:w="0"/>
        <w:jc w:val="center"/>
        <w:tblLook w:firstColumn="1" w:firstRow="1" w:lastColumn="0" w:lastRow="0" w:noHBand="0" w:noVBand="1" w:val="04A0"/>
      </w:tblPr>
      <w:tblGrid>
        <w:gridCol w:w="9298"/>
      </w:tblGrid>
      <w:tr>
        <w:tc>
          <w:tcPr>
            <w:tcW w:type="dxa" w:w="9298"/>
            <w:shd w:val="clear" w:color="auto" w:fill="F9FAFB"/>
          </w:tcPr>
          <w:p>
            <w:pPr>
              <w:spacing w:after="60" w:before="0"/>
              <w:jc w:val="both"/>
            </w:pPr>
            <w:r>
              <w:rPr>
                <w:rFonts w:ascii="Calibri" w:hAnsi="Calibri" w:eastAsia="Calibri"/>
                <w:b/>
                <w:sz w:val="20"/>
              </w:rPr>
              <w:t>AVIS DE CONSTITUTION</w:t>
            </w:r>
          </w:p>
          <w:p>
            <w:pPr>
              <w:spacing w:after="60" w:before="0"/>
              <w:jc w:val="both"/>
            </w:pPr>
            <w:r>
              <w:rPr>
                <w:rFonts w:ascii="Calibri" w:hAnsi="Calibri" w:eastAsia="Calibri"/>
                <w:sz w:val="20"/>
              </w:rPr>
              <w:t xml:space="preserve">Aux termes d’un acte </w:t>
            </w:r>
            <w:r>
              <w:rPr>
                <w:rFonts w:ascii="Calibri" w:hAnsi="Calibri" w:eastAsia="Calibri"/>
                <w:sz w:val="20"/>
                <w:highlight w:val="yellow"/>
              </w:rPr>
              <w:t>[sous signature privée / reçu par Maître …, notaire à …]</w:t>
            </w:r>
            <w:r>
              <w:rPr>
                <w:rFonts w:ascii="Calibri" w:hAnsi="Calibri" w:eastAsia="Calibri"/>
                <w:sz w:val="20"/>
              </w:rPr>
              <w:t xml:space="preserve"> en date du </w:t>
            </w:r>
            <w:r>
              <w:rPr>
                <w:rFonts w:ascii="Calibri" w:hAnsi="Calibri" w:eastAsia="Calibri"/>
                <w:sz w:val="20"/>
                <w:highlight w:val="yellow"/>
              </w:rPr>
              <w:t>[date]</w:t>
            </w:r>
            <w:r>
              <w:rPr>
                <w:rFonts w:ascii="Calibri" w:hAnsi="Calibri" w:eastAsia="Calibri"/>
                <w:sz w:val="20"/>
              </w:rPr>
              <w:t>, il a été constitué une société présentant les caractéristiques suivantes :</w:t>
            </w:r>
          </w:p>
          <w:p>
            <w:pPr>
              <w:spacing w:after="60" w:before="0"/>
              <w:jc w:val="both"/>
            </w:pPr>
            <w:r>
              <w:rPr>
                <w:rFonts w:ascii="Calibri" w:hAnsi="Calibri" w:eastAsia="Calibri"/>
                <w:b/>
                <w:sz w:val="20"/>
              </w:rPr>
              <w:t xml:space="preserve">Dénomination sociale : </w:t>
            </w:r>
            <w:r>
              <w:rPr>
                <w:rFonts w:ascii="Calibri" w:hAnsi="Calibri" w:eastAsia="Calibri"/>
                <w:sz w:val="20"/>
                <w:highlight w:val="yellow"/>
              </w:rPr>
              <w:t>[DÉNOMINATION]</w:t>
            </w:r>
            <w:r>
              <w:rPr>
                <w:rFonts w:ascii="Calibri" w:hAnsi="Calibri" w:eastAsia="Calibri"/>
                <w:sz w:val="20"/>
                <w:highlight w:val="yellow"/>
              </w:rPr>
              <w:t>[ — sigle : …]</w:t>
            </w:r>
            <w:r>
              <w:rPr>
                <w:rFonts w:ascii="Calibri" w:hAnsi="Calibri" w:eastAsia="Calibri"/>
                <w:sz w:val="20"/>
              </w:rPr>
              <w:t>.</w:t>
            </w:r>
          </w:p>
          <w:p>
            <w:pPr>
              <w:spacing w:after="60" w:before="0"/>
              <w:jc w:val="both"/>
            </w:pPr>
            <w:r>
              <w:rPr>
                <w:rFonts w:ascii="Calibri" w:hAnsi="Calibri" w:eastAsia="Calibri"/>
                <w:b/>
                <w:sz w:val="20"/>
              </w:rPr>
              <w:t xml:space="preserve">Forme : </w:t>
            </w:r>
            <w:r>
              <w:rPr>
                <w:rFonts w:ascii="Calibri" w:hAnsi="Calibri" w:eastAsia="Calibri"/>
                <w:sz w:val="20"/>
                <w:highlight w:val="yellow"/>
              </w:rPr>
              <w:t>[société à responsabilité limitée / société à responsabilité limitée unipersonnelle]</w:t>
            </w:r>
            <w:r>
              <w:rPr>
                <w:rFonts w:ascii="Calibri" w:hAnsi="Calibri" w:eastAsia="Calibri"/>
                <w:sz w:val="20"/>
              </w:rPr>
              <w:t>.</w:t>
            </w:r>
          </w:p>
          <w:p>
            <w:pPr>
              <w:spacing w:after="60" w:before="0"/>
              <w:jc w:val="both"/>
            </w:pPr>
            <w:r>
              <w:rPr>
                <w:rFonts w:ascii="Calibri" w:hAnsi="Calibri" w:eastAsia="Calibri"/>
                <w:b/>
                <w:sz w:val="20"/>
              </w:rPr>
              <w:t xml:space="preserve">Capital : </w:t>
            </w:r>
            <w:r>
              <w:rPr>
                <w:rFonts w:ascii="Calibri" w:hAnsi="Calibri" w:eastAsia="Calibri"/>
                <w:sz w:val="20"/>
                <w:highlight w:val="yellow"/>
              </w:rPr>
              <w:t>[montant]</w:t>
            </w:r>
            <w:r>
              <w:rPr>
                <w:rFonts w:ascii="Calibri" w:hAnsi="Calibri" w:eastAsia="Calibri"/>
                <w:sz w:val="20"/>
              </w:rPr>
              <w:t xml:space="preserve"> €</w:t>
            </w:r>
            <w:r>
              <w:rPr>
                <w:rFonts w:ascii="Calibri" w:hAnsi="Calibri" w:eastAsia="Calibri"/>
                <w:sz w:val="20"/>
                <w:highlight w:val="yellow"/>
              </w:rPr>
              <w:t>[ — capital variable : il ne peut être réduit au-dessous de … €]</w:t>
            </w:r>
            <w:r>
              <w:rPr>
                <w:rFonts w:ascii="Calibri" w:hAnsi="Calibri" w:eastAsia="Calibri"/>
                <w:sz w:val="20"/>
              </w:rPr>
              <w:t>.</w:t>
            </w:r>
          </w:p>
          <w:p>
            <w:pPr>
              <w:spacing w:after="60" w:before="0"/>
              <w:jc w:val="both"/>
            </w:pPr>
            <w:r>
              <w:rPr>
                <w:rFonts w:ascii="Calibri" w:hAnsi="Calibri" w:eastAsia="Calibri"/>
                <w:b/>
                <w:sz w:val="20"/>
              </w:rPr>
              <w:t xml:space="preserve">Siège social : </w:t>
            </w:r>
            <w:r>
              <w:rPr>
                <w:rFonts w:ascii="Calibri" w:hAnsi="Calibri" w:eastAsia="Calibri"/>
                <w:sz w:val="20"/>
                <w:highlight w:val="yellow"/>
              </w:rPr>
              <w:t>[adresse complète]</w:t>
            </w:r>
            <w:r>
              <w:rPr>
                <w:rFonts w:ascii="Calibri" w:hAnsi="Calibri" w:eastAsia="Calibri"/>
                <w:sz w:val="20"/>
              </w:rPr>
              <w:t>.</w:t>
            </w:r>
          </w:p>
          <w:p>
            <w:pPr>
              <w:spacing w:after="60" w:before="0"/>
              <w:jc w:val="both"/>
            </w:pPr>
            <w:r>
              <w:rPr>
                <w:rFonts w:ascii="Calibri" w:hAnsi="Calibri" w:eastAsia="Calibri"/>
                <w:b/>
                <w:sz w:val="20"/>
              </w:rPr>
              <w:t xml:space="preserve">Objet : </w:t>
            </w:r>
            <w:r>
              <w:rPr>
                <w:rFonts w:ascii="Calibri" w:hAnsi="Calibri" w:eastAsia="Calibri"/>
                <w:sz w:val="20"/>
                <w:highlight w:val="yellow"/>
              </w:rPr>
              <w:t>[objet indiqué sommairement]</w:t>
            </w:r>
            <w:r>
              <w:rPr>
                <w:rFonts w:ascii="Calibri" w:hAnsi="Calibri" w:eastAsia="Calibri"/>
                <w:sz w:val="20"/>
              </w:rPr>
              <w:t>.</w:t>
            </w:r>
          </w:p>
          <w:p>
            <w:pPr>
              <w:spacing w:after="60" w:before="0"/>
              <w:jc w:val="both"/>
            </w:pPr>
            <w:r>
              <w:rPr>
                <w:rFonts w:ascii="Calibri" w:hAnsi="Calibri" w:eastAsia="Calibri"/>
                <w:b/>
                <w:sz w:val="20"/>
              </w:rPr>
              <w:t xml:space="preserve">Durée : </w:t>
            </w:r>
            <w:r>
              <w:rPr>
                <w:rFonts w:ascii="Calibri" w:hAnsi="Calibri" w:eastAsia="Calibri"/>
                <w:sz w:val="20"/>
                <w:highlight w:val="yellow"/>
              </w:rPr>
              <w:t>[quatre-vingt-dix-neuf]</w:t>
            </w:r>
            <w:r>
              <w:rPr>
                <w:rFonts w:ascii="Calibri" w:hAnsi="Calibri" w:eastAsia="Calibri"/>
                <w:sz w:val="20"/>
              </w:rPr>
              <w:t xml:space="preserve"> ans à compter de l’immatriculation au registre du commerce et des sociétés.</w:t>
            </w:r>
          </w:p>
          <w:p>
            <w:pPr>
              <w:spacing w:after="60" w:before="0"/>
              <w:jc w:val="both"/>
            </w:pPr>
            <w:r>
              <w:rPr>
                <w:rFonts w:ascii="Calibri" w:hAnsi="Calibri" w:eastAsia="Calibri"/>
                <w:b/>
                <w:sz w:val="20"/>
              </w:rPr>
              <w:t xml:space="preserve">Gérance : </w:t>
            </w:r>
            <w:r>
              <w:rPr>
                <w:rFonts w:ascii="Calibri" w:hAnsi="Calibri" w:eastAsia="Calibri"/>
                <w:sz w:val="20"/>
                <w:highlight w:val="yellow"/>
              </w:rPr>
              <w:t>[Prénom NOM]</w:t>
            </w:r>
            <w:r>
              <w:rPr>
                <w:rFonts w:ascii="Calibri" w:hAnsi="Calibri" w:eastAsia="Calibri"/>
                <w:sz w:val="20"/>
              </w:rPr>
              <w:t xml:space="preserve">, demeurant </w:t>
            </w:r>
            <w:r>
              <w:rPr>
                <w:rFonts w:ascii="Calibri" w:hAnsi="Calibri" w:eastAsia="Calibri"/>
                <w:sz w:val="20"/>
                <w:highlight w:val="yellow"/>
              </w:rPr>
              <w:t>[adresse]</w:t>
            </w:r>
            <w:r>
              <w:rPr>
                <w:rFonts w:ascii="Calibri" w:hAnsi="Calibri" w:eastAsia="Calibri"/>
                <w:sz w:val="20"/>
                <w:highlight w:val="yellow"/>
              </w:rPr>
              <w:t>[ ; cogérant : Prénom NOM, demeurant …]</w:t>
            </w:r>
            <w:r>
              <w:rPr>
                <w:rFonts w:ascii="Calibri" w:hAnsi="Calibri" w:eastAsia="Calibri"/>
                <w:sz w:val="20"/>
              </w:rPr>
              <w:t>.</w:t>
            </w:r>
          </w:p>
          <w:p>
            <w:pPr>
              <w:spacing w:after="60" w:before="0"/>
              <w:jc w:val="both"/>
            </w:pPr>
            <w:r>
              <w:rPr>
                <w:rFonts w:ascii="Calibri" w:hAnsi="Calibri" w:eastAsia="Calibri"/>
                <w:sz w:val="20"/>
                <w:highlight w:val="yellow"/>
              </w:rPr>
              <w:t>[Commissaire aux comptes : … — à supprimer s’il n’en est pas désigné]</w:t>
            </w:r>
          </w:p>
          <w:p>
            <w:pPr>
              <w:spacing w:after="60" w:before="0"/>
              <w:jc w:val="both"/>
            </w:pPr>
            <w:r>
              <w:rPr>
                <w:rFonts w:ascii="Calibri" w:hAnsi="Calibri" w:eastAsia="Calibri"/>
                <w:b/>
                <w:sz w:val="20"/>
              </w:rPr>
              <w:t xml:space="preserve">Immatriculation : </w:t>
            </w:r>
            <w:r>
              <w:rPr>
                <w:rFonts w:ascii="Calibri" w:hAnsi="Calibri" w:eastAsia="Calibri"/>
                <w:sz w:val="20"/>
              </w:rPr>
              <w:t xml:space="preserve">au registre du commerce et des sociétés de </w:t>
            </w:r>
            <w:r>
              <w:rPr>
                <w:rFonts w:ascii="Calibri" w:hAnsi="Calibri" w:eastAsia="Calibri"/>
                <w:sz w:val="20"/>
                <w:highlight w:val="yellow"/>
              </w:rPr>
              <w:t>[ville du greffe]</w:t>
            </w:r>
            <w:r>
              <w:rPr>
                <w:rFonts w:ascii="Calibri" w:hAnsi="Calibri" w:eastAsia="Calibri"/>
                <w:sz w:val="20"/>
              </w:rPr>
              <w:t>.</w:t>
            </w:r>
          </w:p>
          <w:p>
            <w:pPr>
              <w:spacing w:after="60" w:before="0"/>
              <w:jc w:val="both"/>
            </w:pPr>
            <w:r>
              <w:rPr>
                <w:rFonts w:ascii="Calibri" w:hAnsi="Calibri" w:eastAsia="Calibri"/>
                <w:sz w:val="20"/>
              </w:rPr>
              <w:t xml:space="preserve">Pour avis, </w:t>
            </w:r>
            <w:r>
              <w:rPr>
                <w:rFonts w:ascii="Calibri" w:hAnsi="Calibri" w:eastAsia="Calibri"/>
                <w:sz w:val="20"/>
                <w:highlight w:val="yellow"/>
              </w:rPr>
              <w:t>[le notaire / Prénom NOM, fondateur muni d’un pouvoir spécial / l’associé unique fondateur]</w:t>
            </w:r>
            <w:r>
              <w:rPr>
                <w:rFonts w:ascii="Calibri" w:hAnsi="Calibri" w:eastAsia="Calibri"/>
                <w:sz w:val="20"/>
              </w:rPr>
              <w:t>.</w:t>
            </w:r>
          </w:p>
        </w:tc>
      </w:tr>
    </w:tbl>
    <w:p>
      <w:pPr>
        <w:spacing w:after="160"/>
      </w:pPr>
    </w:p>
    <w:p>
      <w:pPr>
        <w:keepNext/>
        <w:spacing w:after="160" w:before="0"/>
      </w:pPr>
      <w:r>
        <w:rPr>
          <w:rFonts w:ascii="Calibri" w:hAnsi="Calibri" w:eastAsia="Calibri"/>
          <w:b/>
          <w:sz w:val="24"/>
        </w:rPr>
        <w:t>MODÈLE C — SOCIÉTÉ CIVILE IMMOBILIÈRE (SCI)</w:t>
      </w:r>
    </w:p>
    <w:tbl>
      <w:tblPr>
        <w:tblStyle w:val="TableGrid"/>
        <w:tblW w:type="auto" w:w="0"/>
        <w:jc w:val="center"/>
        <w:tblLook w:firstColumn="1" w:firstRow="1" w:lastColumn="0" w:lastRow="0" w:noHBand="0" w:noVBand="1" w:val="04A0"/>
      </w:tblPr>
      <w:tblGrid>
        <w:gridCol w:w="9298"/>
      </w:tblGrid>
      <w:tr>
        <w:tc>
          <w:tcPr>
            <w:tcW w:type="dxa" w:w="9298"/>
            <w:shd w:val="clear" w:color="auto" w:fill="F9FAFB"/>
          </w:tcPr>
          <w:p>
            <w:pPr>
              <w:spacing w:after="60" w:before="0"/>
              <w:jc w:val="both"/>
            </w:pPr>
            <w:r>
              <w:rPr>
                <w:rFonts w:ascii="Calibri" w:hAnsi="Calibri" w:eastAsia="Calibri"/>
                <w:b/>
                <w:sz w:val="20"/>
              </w:rPr>
              <w:t>AVIS DE CONSTITUTION</w:t>
            </w:r>
          </w:p>
          <w:p>
            <w:pPr>
              <w:spacing w:after="60" w:before="0"/>
              <w:jc w:val="both"/>
            </w:pPr>
            <w:r>
              <w:rPr>
                <w:rFonts w:ascii="Calibri" w:hAnsi="Calibri" w:eastAsia="Calibri"/>
                <w:sz w:val="20"/>
              </w:rPr>
              <w:t xml:space="preserve">Aux termes d’un acte </w:t>
            </w:r>
            <w:r>
              <w:rPr>
                <w:rFonts w:ascii="Calibri" w:hAnsi="Calibri" w:eastAsia="Calibri"/>
                <w:sz w:val="20"/>
                <w:highlight w:val="yellow"/>
              </w:rPr>
              <w:t>[sous signature privée / reçu par Maître …, notaire à …]</w:t>
            </w:r>
            <w:r>
              <w:rPr>
                <w:rFonts w:ascii="Calibri" w:hAnsi="Calibri" w:eastAsia="Calibri"/>
                <w:sz w:val="20"/>
              </w:rPr>
              <w:t xml:space="preserve"> en date du </w:t>
            </w:r>
            <w:r>
              <w:rPr>
                <w:rFonts w:ascii="Calibri" w:hAnsi="Calibri" w:eastAsia="Calibri"/>
                <w:sz w:val="20"/>
                <w:highlight w:val="yellow"/>
              </w:rPr>
              <w:t>[date]</w:t>
            </w:r>
            <w:r>
              <w:rPr>
                <w:rFonts w:ascii="Calibri" w:hAnsi="Calibri" w:eastAsia="Calibri"/>
                <w:sz w:val="20"/>
              </w:rPr>
              <w:t>, il a été constitué une société présentant les caractéristiques suivantes :</w:t>
            </w:r>
          </w:p>
          <w:p>
            <w:pPr>
              <w:spacing w:after="60" w:before="0"/>
              <w:jc w:val="both"/>
            </w:pPr>
            <w:r>
              <w:rPr>
                <w:rFonts w:ascii="Calibri" w:hAnsi="Calibri" w:eastAsia="Calibri"/>
                <w:b/>
                <w:sz w:val="20"/>
              </w:rPr>
              <w:t xml:space="preserve">Dénomination sociale : </w:t>
            </w:r>
            <w:r>
              <w:rPr>
                <w:rFonts w:ascii="Calibri" w:hAnsi="Calibri" w:eastAsia="Calibri"/>
                <w:sz w:val="20"/>
                <w:highlight w:val="yellow"/>
              </w:rPr>
              <w:t>[DÉNOMINATION]</w:t>
            </w:r>
            <w:r>
              <w:rPr>
                <w:rFonts w:ascii="Calibri" w:hAnsi="Calibri" w:eastAsia="Calibri"/>
                <w:sz w:val="20"/>
                <w:highlight w:val="yellow"/>
              </w:rPr>
              <w:t>[ — sigle : …]</w:t>
            </w:r>
            <w:r>
              <w:rPr>
                <w:rFonts w:ascii="Calibri" w:hAnsi="Calibri" w:eastAsia="Calibri"/>
                <w:sz w:val="20"/>
              </w:rPr>
              <w:t>.</w:t>
            </w:r>
          </w:p>
          <w:p>
            <w:pPr>
              <w:spacing w:after="60" w:before="0"/>
              <w:jc w:val="both"/>
            </w:pPr>
            <w:r>
              <w:rPr>
                <w:rFonts w:ascii="Calibri" w:hAnsi="Calibri" w:eastAsia="Calibri"/>
                <w:b/>
                <w:sz w:val="20"/>
              </w:rPr>
              <w:t xml:space="preserve">Forme : </w:t>
            </w:r>
            <w:r>
              <w:rPr>
                <w:rFonts w:ascii="Calibri" w:hAnsi="Calibri" w:eastAsia="Calibri"/>
                <w:sz w:val="20"/>
              </w:rPr>
              <w:t>société civile immobilière</w:t>
            </w:r>
            <w:r>
              <w:rPr>
                <w:rFonts w:ascii="Calibri" w:hAnsi="Calibri" w:eastAsia="Calibri"/>
                <w:sz w:val="20"/>
              </w:rPr>
              <w:t>.</w:t>
            </w:r>
          </w:p>
          <w:p>
            <w:pPr>
              <w:spacing w:after="60" w:before="0"/>
              <w:jc w:val="both"/>
            </w:pPr>
            <w:r>
              <w:rPr>
                <w:rFonts w:ascii="Calibri" w:hAnsi="Calibri" w:eastAsia="Calibri"/>
                <w:b/>
                <w:sz w:val="20"/>
              </w:rPr>
              <w:t xml:space="preserve">Capital : </w:t>
            </w:r>
            <w:r>
              <w:rPr>
                <w:rFonts w:ascii="Calibri" w:hAnsi="Calibri" w:eastAsia="Calibri"/>
                <w:sz w:val="20"/>
                <w:highlight w:val="yellow"/>
              </w:rPr>
              <w:t>[montant]</w:t>
            </w:r>
            <w:r>
              <w:rPr>
                <w:rFonts w:ascii="Calibri" w:hAnsi="Calibri" w:eastAsia="Calibri"/>
                <w:sz w:val="20"/>
              </w:rPr>
              <w:t xml:space="preserve"> €</w:t>
            </w:r>
            <w:r>
              <w:rPr>
                <w:rFonts w:ascii="Calibri" w:hAnsi="Calibri" w:eastAsia="Calibri"/>
                <w:sz w:val="20"/>
                <w:highlight w:val="yellow"/>
              </w:rPr>
              <w:t>[ — capital variable : il ne peut être réduit au-dessous de … €]</w:t>
            </w:r>
            <w:r>
              <w:rPr>
                <w:rFonts w:ascii="Calibri" w:hAnsi="Calibri" w:eastAsia="Calibri"/>
                <w:sz w:val="20"/>
              </w:rPr>
              <w:t>.</w:t>
            </w:r>
          </w:p>
          <w:p>
            <w:pPr>
              <w:spacing w:after="60" w:before="0"/>
              <w:jc w:val="both"/>
            </w:pPr>
            <w:r>
              <w:rPr>
                <w:rFonts w:ascii="Calibri" w:hAnsi="Calibri" w:eastAsia="Calibri"/>
                <w:b/>
                <w:sz w:val="20"/>
              </w:rPr>
              <w:t xml:space="preserve">Siège social : </w:t>
            </w:r>
            <w:r>
              <w:rPr>
                <w:rFonts w:ascii="Calibri" w:hAnsi="Calibri" w:eastAsia="Calibri"/>
                <w:sz w:val="20"/>
                <w:highlight w:val="yellow"/>
              </w:rPr>
              <w:t>[adresse complète]</w:t>
            </w:r>
            <w:r>
              <w:rPr>
                <w:rFonts w:ascii="Calibri" w:hAnsi="Calibri" w:eastAsia="Calibri"/>
                <w:sz w:val="20"/>
              </w:rPr>
              <w:t>.</w:t>
            </w:r>
          </w:p>
          <w:p>
            <w:pPr>
              <w:spacing w:after="60" w:before="0"/>
              <w:jc w:val="both"/>
            </w:pPr>
            <w:r>
              <w:rPr>
                <w:rFonts w:ascii="Calibri" w:hAnsi="Calibri" w:eastAsia="Calibri"/>
                <w:b/>
                <w:sz w:val="20"/>
              </w:rPr>
              <w:t xml:space="preserve">Objet : </w:t>
            </w:r>
            <w:r>
              <w:rPr>
                <w:rFonts w:ascii="Calibri" w:hAnsi="Calibri" w:eastAsia="Calibri"/>
                <w:sz w:val="20"/>
                <w:highlight w:val="yellow"/>
              </w:rPr>
              <w:t>[objet indiqué sommairement]</w:t>
            </w:r>
            <w:r>
              <w:rPr>
                <w:rFonts w:ascii="Calibri" w:hAnsi="Calibri" w:eastAsia="Calibri"/>
                <w:sz w:val="20"/>
              </w:rPr>
              <w:t>.</w:t>
            </w:r>
          </w:p>
          <w:p>
            <w:pPr>
              <w:spacing w:after="60" w:before="0"/>
              <w:jc w:val="both"/>
            </w:pPr>
            <w:r>
              <w:rPr>
                <w:rFonts w:ascii="Calibri" w:hAnsi="Calibri" w:eastAsia="Calibri"/>
                <w:b/>
                <w:sz w:val="20"/>
              </w:rPr>
              <w:t xml:space="preserve">Durée : </w:t>
            </w:r>
            <w:r>
              <w:rPr>
                <w:rFonts w:ascii="Calibri" w:hAnsi="Calibri" w:eastAsia="Calibri"/>
                <w:sz w:val="20"/>
                <w:highlight w:val="yellow"/>
              </w:rPr>
              <w:t>[quatre-vingt-dix-neuf]</w:t>
            </w:r>
            <w:r>
              <w:rPr>
                <w:rFonts w:ascii="Calibri" w:hAnsi="Calibri" w:eastAsia="Calibri"/>
                <w:sz w:val="20"/>
              </w:rPr>
              <w:t xml:space="preserve"> ans à compter de l’immatriculation au registre du commerce et des sociétés.</w:t>
            </w:r>
          </w:p>
          <w:p>
            <w:pPr>
              <w:spacing w:after="60" w:before="0"/>
              <w:jc w:val="both"/>
            </w:pPr>
            <w:r>
              <w:rPr>
                <w:rFonts w:ascii="Calibri" w:hAnsi="Calibri" w:eastAsia="Calibri"/>
                <w:b/>
                <w:sz w:val="20"/>
              </w:rPr>
              <w:t xml:space="preserve">Apports en numéraire : </w:t>
            </w:r>
            <w:r>
              <w:rPr>
                <w:rFonts w:ascii="Calibri" w:hAnsi="Calibri" w:eastAsia="Calibri"/>
                <w:sz w:val="20"/>
                <w:highlight w:val="yellow"/>
              </w:rPr>
              <w:t>[montant]</w:t>
            </w:r>
            <w:r>
              <w:rPr>
                <w:rFonts w:ascii="Calibri" w:hAnsi="Calibri" w:eastAsia="Calibri"/>
                <w:sz w:val="20"/>
              </w:rPr>
              <w:t xml:space="preserve"> €.</w:t>
            </w:r>
          </w:p>
          <w:p>
            <w:pPr>
              <w:spacing w:after="60" w:before="0"/>
              <w:jc w:val="both"/>
            </w:pPr>
            <w:r>
              <w:rPr>
                <w:rFonts w:ascii="Calibri" w:hAnsi="Calibri" w:eastAsia="Calibri"/>
                <w:b/>
                <w:sz w:val="20"/>
              </w:rPr>
              <w:t xml:space="preserve">Apports en nature : </w:t>
            </w:r>
            <w:r>
              <w:rPr>
                <w:rFonts w:ascii="Calibri" w:hAnsi="Calibri" w:eastAsia="Calibri"/>
                <w:sz w:val="20"/>
                <w:highlight w:val="yellow"/>
              </w:rPr>
              <w:t>[description sommaire et évaluation : … / néant]</w:t>
            </w:r>
            <w:r>
              <w:rPr>
                <w:rFonts w:ascii="Calibri" w:hAnsi="Calibri" w:eastAsia="Calibri"/>
                <w:sz w:val="20"/>
              </w:rPr>
              <w:t>.</w:t>
            </w:r>
          </w:p>
          <w:p>
            <w:pPr>
              <w:spacing w:after="60" w:before="0"/>
              <w:jc w:val="both"/>
            </w:pPr>
            <w:r>
              <w:rPr>
                <w:rFonts w:ascii="Calibri" w:hAnsi="Calibri" w:eastAsia="Calibri"/>
                <w:b/>
                <w:sz w:val="20"/>
              </w:rPr>
              <w:t xml:space="preserve">Gérance : </w:t>
            </w:r>
            <w:r>
              <w:rPr>
                <w:rFonts w:ascii="Calibri" w:hAnsi="Calibri" w:eastAsia="Calibri"/>
                <w:sz w:val="20"/>
                <w:highlight w:val="yellow"/>
              </w:rPr>
              <w:t>[Prénom NOM]</w:t>
            </w:r>
            <w:r>
              <w:rPr>
                <w:rFonts w:ascii="Calibri" w:hAnsi="Calibri" w:eastAsia="Calibri"/>
                <w:sz w:val="20"/>
              </w:rPr>
              <w:t xml:space="preserve">, demeurant </w:t>
            </w:r>
            <w:r>
              <w:rPr>
                <w:rFonts w:ascii="Calibri" w:hAnsi="Calibri" w:eastAsia="Calibri"/>
                <w:sz w:val="20"/>
                <w:highlight w:val="yellow"/>
              </w:rPr>
              <w:t>[adresse]</w:t>
            </w:r>
            <w:r>
              <w:rPr>
                <w:rFonts w:ascii="Calibri" w:hAnsi="Calibri" w:eastAsia="Calibri"/>
                <w:sz w:val="20"/>
              </w:rPr>
              <w:t xml:space="preserve"> </w:t>
            </w:r>
            <w:r>
              <w:rPr>
                <w:rFonts w:ascii="Calibri" w:hAnsi="Calibri" w:eastAsia="Calibri"/>
                <w:sz w:val="20"/>
                <w:highlight w:val="yellow"/>
              </w:rPr>
              <w:t>[ou : société …, représentée par …]</w:t>
            </w:r>
            <w:r>
              <w:rPr>
                <w:rFonts w:ascii="Calibri" w:hAnsi="Calibri" w:eastAsia="Calibri"/>
                <w:sz w:val="20"/>
              </w:rPr>
              <w:t>.</w:t>
            </w:r>
          </w:p>
          <w:p>
            <w:pPr>
              <w:spacing w:after="60" w:before="0"/>
              <w:jc w:val="both"/>
            </w:pPr>
            <w:r>
              <w:rPr>
                <w:rFonts w:ascii="Calibri" w:hAnsi="Calibri" w:eastAsia="Calibri"/>
                <w:b/>
                <w:sz w:val="20"/>
              </w:rPr>
              <w:t xml:space="preserve">Agrément : </w:t>
            </w:r>
            <w:r>
              <w:rPr>
                <w:rFonts w:ascii="Calibri" w:hAnsi="Calibri" w:eastAsia="Calibri"/>
                <w:sz w:val="20"/>
                <w:highlight w:val="yellow"/>
              </w:rPr>
              <w:t>[les cessions de parts sont soumises à l’agrément de (la collectivité des associés statuant à … / la gérance), sauf (cessions entre associés / au conjoint d’un associé / aux ascendants ou descendants du cédant)]</w:t>
            </w:r>
            <w:r>
              <w:rPr>
                <w:rFonts w:ascii="Calibri" w:hAnsi="Calibri" w:eastAsia="Calibri"/>
                <w:sz w:val="20"/>
              </w:rPr>
              <w:t>.</w:t>
            </w:r>
          </w:p>
          <w:p>
            <w:pPr>
              <w:spacing w:after="60" w:before="0"/>
              <w:jc w:val="both"/>
            </w:pPr>
            <w:r>
              <w:rPr>
                <w:rFonts w:ascii="Calibri" w:hAnsi="Calibri" w:eastAsia="Calibri"/>
                <w:sz w:val="20"/>
                <w:highlight w:val="yellow"/>
              </w:rPr>
              <w:t>[Ligne « Agrément » à supprimer si les statuts ne comportent aucune clause d’agrément : l’agrément de tous les associés prévu par l’article 1861 du code civil s’applique alors ; n’écrivez jamais « néant ».]</w:t>
            </w:r>
          </w:p>
          <w:p>
            <w:pPr>
              <w:spacing w:after="60" w:before="0"/>
              <w:jc w:val="both"/>
            </w:pPr>
            <w:r>
              <w:rPr>
                <w:rFonts w:ascii="Calibri" w:hAnsi="Calibri" w:eastAsia="Calibri"/>
                <w:sz w:val="20"/>
                <w:highlight w:val="yellow"/>
              </w:rPr>
              <w:t>[Commissaire aux comptes : … — à supprimer s’il n’en est pas désigné]</w:t>
            </w:r>
          </w:p>
          <w:p>
            <w:pPr>
              <w:spacing w:after="60" w:before="0"/>
              <w:jc w:val="both"/>
            </w:pPr>
            <w:r>
              <w:rPr>
                <w:rFonts w:ascii="Calibri" w:hAnsi="Calibri" w:eastAsia="Calibri"/>
                <w:b/>
                <w:sz w:val="20"/>
              </w:rPr>
              <w:t xml:space="preserve">Immatriculation : </w:t>
            </w:r>
            <w:r>
              <w:rPr>
                <w:rFonts w:ascii="Calibri" w:hAnsi="Calibri" w:eastAsia="Calibri"/>
                <w:sz w:val="20"/>
              </w:rPr>
              <w:t xml:space="preserve">au registre du commerce et des sociétés de </w:t>
            </w:r>
            <w:r>
              <w:rPr>
                <w:rFonts w:ascii="Calibri" w:hAnsi="Calibri" w:eastAsia="Calibri"/>
                <w:sz w:val="20"/>
                <w:highlight w:val="yellow"/>
              </w:rPr>
              <w:t>[ville du greffe]</w:t>
            </w:r>
            <w:r>
              <w:rPr>
                <w:rFonts w:ascii="Calibri" w:hAnsi="Calibri" w:eastAsia="Calibri"/>
                <w:sz w:val="20"/>
              </w:rPr>
              <w:t>.</w:t>
            </w:r>
          </w:p>
          <w:p>
            <w:pPr>
              <w:spacing w:after="60" w:before="0"/>
              <w:jc w:val="both"/>
            </w:pPr>
            <w:r>
              <w:rPr>
                <w:rFonts w:ascii="Calibri" w:hAnsi="Calibri" w:eastAsia="Calibri"/>
                <w:sz w:val="20"/>
              </w:rPr>
              <w:t xml:space="preserve">Pour avis, </w:t>
            </w:r>
            <w:r>
              <w:rPr>
                <w:rFonts w:ascii="Calibri" w:hAnsi="Calibri" w:eastAsia="Calibri"/>
                <w:sz w:val="20"/>
                <w:highlight w:val="yellow"/>
              </w:rPr>
              <w:t>[le notaire / Prénom NOM, associé fondateur muni d’un pouvoir spécial]</w:t>
            </w:r>
            <w:r>
              <w:rPr>
                <w:rFonts w:ascii="Calibri" w:hAnsi="Calibri" w:eastAsia="Calibri"/>
                <w:sz w:val="20"/>
              </w:rPr>
              <w:t>.</w:t>
            </w:r>
          </w:p>
        </w:tc>
      </w:tr>
    </w:tbl>
    <w:p>
      <w:pPr>
        <w:spacing w:after="160"/>
      </w:pPr>
    </w:p>
    <w:p>
      <w:r>
        <w:br w:type="page"/>
      </w:r>
    </w:p>
    <w:p>
      <w:pPr>
        <w:keepNext/>
        <w:spacing w:after="80" w:before="0"/>
      </w:pPr>
      <w:r>
        <w:rPr>
          <w:rFonts w:ascii="Calibri" w:hAnsi="Calibri" w:eastAsia="Calibri"/>
          <w:b/>
          <w:sz w:val="24"/>
        </w:rPr>
        <w:t>TABLEAU DE CONTRÔLE DES MENTIONS</w:t>
      </w:r>
    </w:p>
    <w:p>
      <w:pPr>
        <w:spacing w:after="160" w:before="0"/>
      </w:pPr>
      <w:r>
        <w:rPr>
          <w:rFonts w:ascii="Calibri" w:hAnsi="Calibri" w:eastAsia="Calibri"/>
          <w:i/>
          <w:sz w:val="20"/>
        </w:rPr>
        <w:t>Sociétés commerciales : C. com., art. R. 210-4. Sociétés civiles : décret n° 78-704 du 3 juillet 1978, art. 22.</w:t>
      </w:r>
    </w:p>
    <w:tbl>
      <w:tblPr>
        <w:tblStyle w:val="TableGrid"/>
        <w:tblW w:type="auto" w:w="0"/>
        <w:jc w:val="center"/>
        <w:tblLayout w:type="fixed"/>
        <w:tblLook w:firstColumn="1" w:firstRow="1" w:lastColumn="0" w:lastRow="0" w:noHBand="0" w:noVBand="1" w:val="04A0"/>
      </w:tblPr>
      <w:tblGrid>
        <w:gridCol w:w="3742"/>
        <w:gridCol w:w="1077"/>
        <w:gridCol w:w="1077"/>
        <w:gridCol w:w="964"/>
        <w:gridCol w:w="2438"/>
      </w:tblGrid>
      <w:tr>
        <w:trPr>
          <w:tblHeader w:val="true"/>
        </w:trPr>
        <w:tc>
          <w:tcPr>
            <w:tcW w:type="dxa" w:w="3742"/>
            <w:shd w:val="clear" w:color="auto" w:fill="E5E7EB"/>
          </w:tcPr>
          <w:p>
            <w:pPr>
              <w:spacing w:after="0" w:before="0"/>
            </w:pPr>
            <w:r>
              <w:rPr>
                <w:rFonts w:ascii="Calibri" w:hAnsi="Calibri" w:eastAsia="Calibri"/>
                <w:b/>
                <w:sz w:val="18"/>
              </w:rPr>
              <w:t>Mention</w:t>
            </w:r>
          </w:p>
        </w:tc>
        <w:tc>
          <w:tcPr>
            <w:tcW w:type="dxa" w:w="1077"/>
            <w:shd w:val="clear" w:color="auto" w:fill="E5E7EB"/>
          </w:tcPr>
          <w:p>
            <w:pPr>
              <w:spacing w:after="0" w:before="0"/>
            </w:pPr>
            <w:r>
              <w:rPr>
                <w:rFonts w:ascii="Calibri" w:hAnsi="Calibri" w:eastAsia="Calibri"/>
                <w:b/>
                <w:sz w:val="18"/>
              </w:rPr>
              <w:t>SAS / SASU</w:t>
            </w:r>
          </w:p>
        </w:tc>
        <w:tc>
          <w:tcPr>
            <w:tcW w:type="dxa" w:w="1077"/>
            <w:shd w:val="clear" w:color="auto" w:fill="E5E7EB"/>
          </w:tcPr>
          <w:p>
            <w:pPr>
              <w:spacing w:after="0" w:before="0"/>
            </w:pPr>
            <w:r>
              <w:rPr>
                <w:rFonts w:ascii="Calibri" w:hAnsi="Calibri" w:eastAsia="Calibri"/>
                <w:b/>
                <w:sz w:val="18"/>
              </w:rPr>
              <w:t>SARL / EURL</w:t>
            </w:r>
          </w:p>
        </w:tc>
        <w:tc>
          <w:tcPr>
            <w:tcW w:type="dxa" w:w="964"/>
            <w:shd w:val="clear" w:color="auto" w:fill="E5E7EB"/>
          </w:tcPr>
          <w:p>
            <w:pPr>
              <w:spacing w:after="0" w:before="0"/>
            </w:pPr>
            <w:r>
              <w:rPr>
                <w:rFonts w:ascii="Calibri" w:hAnsi="Calibri" w:eastAsia="Calibri"/>
                <w:b/>
                <w:sz w:val="18"/>
              </w:rPr>
              <w:t>SCI</w:t>
            </w:r>
          </w:p>
        </w:tc>
        <w:tc>
          <w:tcPr>
            <w:tcW w:type="dxa" w:w="2438"/>
            <w:shd w:val="clear" w:color="auto" w:fill="E5E7EB"/>
          </w:tcPr>
          <w:p>
            <w:pPr>
              <w:spacing w:after="0" w:before="0"/>
            </w:pPr>
            <w:r>
              <w:rPr>
                <w:rFonts w:ascii="Calibri" w:hAnsi="Calibri" w:eastAsia="Calibri"/>
                <w:b/>
                <w:sz w:val="18"/>
              </w:rPr>
              <w:t>Texte</w:t>
            </w:r>
          </w:p>
        </w:tc>
      </w:tr>
      <w:tr>
        <w:tc>
          <w:tcPr>
            <w:tcW w:type="dxa" w:w="3742"/>
          </w:tcPr>
          <w:p>
            <w:pPr>
              <w:spacing w:after="20" w:before="20"/>
            </w:pPr>
            <w:r>
              <w:rPr>
                <w:rFonts w:ascii="Calibri" w:hAnsi="Calibri" w:eastAsia="Calibri"/>
                <w:sz w:val="18"/>
              </w:rPr>
              <w:t>Dénomination sociale et, le cas échéant, sigle</w:t>
            </w:r>
          </w:p>
        </w:tc>
        <w:tc>
          <w:tcPr>
            <w:tcW w:type="dxa" w:w="1077"/>
          </w:tcPr>
          <w:p>
            <w:pPr>
              <w:spacing w:after="20" w:before="20"/>
            </w:pPr>
            <w:r>
              <w:rPr>
                <w:rFonts w:ascii="Calibri" w:hAnsi="Calibri" w:eastAsia="Calibri"/>
                <w:sz w:val="18"/>
              </w:rPr>
              <w:t>oui</w:t>
            </w:r>
          </w:p>
        </w:tc>
        <w:tc>
          <w:tcPr>
            <w:tcW w:type="dxa" w:w="1077"/>
          </w:tcPr>
          <w:p>
            <w:pPr>
              <w:spacing w:after="20" w:before="20"/>
            </w:pPr>
            <w:r>
              <w:rPr>
                <w:rFonts w:ascii="Calibri" w:hAnsi="Calibri" w:eastAsia="Calibri"/>
                <w:sz w:val="18"/>
              </w:rPr>
              <w:t>oui</w:t>
            </w:r>
          </w:p>
        </w:tc>
        <w:tc>
          <w:tcPr>
            <w:tcW w:type="dxa" w:w="964"/>
          </w:tcPr>
          <w:p>
            <w:pPr>
              <w:spacing w:after="20" w:before="20"/>
            </w:pPr>
            <w:r>
              <w:rPr>
                <w:rFonts w:ascii="Calibri" w:hAnsi="Calibri" w:eastAsia="Calibri"/>
                <w:sz w:val="18"/>
              </w:rPr>
              <w:t>oui</w:t>
            </w:r>
          </w:p>
        </w:tc>
        <w:tc>
          <w:tcPr>
            <w:tcW w:type="dxa" w:w="2438"/>
          </w:tcPr>
          <w:p>
            <w:pPr>
              <w:spacing w:after="20" w:before="20"/>
            </w:pPr>
            <w:r>
              <w:rPr>
                <w:rFonts w:ascii="Calibri" w:hAnsi="Calibri" w:eastAsia="Calibri"/>
                <w:sz w:val="18"/>
              </w:rPr>
              <w:t>R. 210-4, 1° ; art. 22, 1°</w:t>
            </w:r>
          </w:p>
        </w:tc>
      </w:tr>
      <w:tr>
        <w:tc>
          <w:tcPr>
            <w:tcW w:type="dxa" w:w="3742"/>
          </w:tcPr>
          <w:p>
            <w:pPr>
              <w:spacing w:after="20" w:before="20"/>
            </w:pPr>
            <w:r>
              <w:rPr>
                <w:rFonts w:ascii="Calibri" w:hAnsi="Calibri" w:eastAsia="Calibri"/>
                <w:sz w:val="18"/>
              </w:rPr>
              <w:t>Forme (et, pour une société civile, statut légal particulier s’il y a lieu)</w:t>
            </w:r>
          </w:p>
        </w:tc>
        <w:tc>
          <w:tcPr>
            <w:tcW w:type="dxa" w:w="1077"/>
          </w:tcPr>
          <w:p>
            <w:pPr>
              <w:spacing w:after="20" w:before="20"/>
            </w:pPr>
            <w:r>
              <w:rPr>
                <w:rFonts w:ascii="Calibri" w:hAnsi="Calibri" w:eastAsia="Calibri"/>
                <w:sz w:val="18"/>
              </w:rPr>
              <w:t>oui</w:t>
            </w:r>
          </w:p>
        </w:tc>
        <w:tc>
          <w:tcPr>
            <w:tcW w:type="dxa" w:w="1077"/>
          </w:tcPr>
          <w:p>
            <w:pPr>
              <w:spacing w:after="20" w:before="20"/>
            </w:pPr>
            <w:r>
              <w:rPr>
                <w:rFonts w:ascii="Calibri" w:hAnsi="Calibri" w:eastAsia="Calibri"/>
                <w:sz w:val="18"/>
              </w:rPr>
              <w:t>oui</w:t>
            </w:r>
          </w:p>
        </w:tc>
        <w:tc>
          <w:tcPr>
            <w:tcW w:type="dxa" w:w="964"/>
          </w:tcPr>
          <w:p>
            <w:pPr>
              <w:spacing w:after="20" w:before="20"/>
            </w:pPr>
            <w:r>
              <w:rPr>
                <w:rFonts w:ascii="Calibri" w:hAnsi="Calibri" w:eastAsia="Calibri"/>
                <w:sz w:val="18"/>
              </w:rPr>
              <w:t>oui</w:t>
            </w:r>
          </w:p>
        </w:tc>
        <w:tc>
          <w:tcPr>
            <w:tcW w:type="dxa" w:w="2438"/>
          </w:tcPr>
          <w:p>
            <w:pPr>
              <w:spacing w:after="20" w:before="20"/>
            </w:pPr>
            <w:r>
              <w:rPr>
                <w:rFonts w:ascii="Calibri" w:hAnsi="Calibri" w:eastAsia="Calibri"/>
                <w:sz w:val="18"/>
              </w:rPr>
              <w:t>R. 210-4, 2° ; art. 22, 2°</w:t>
            </w:r>
          </w:p>
        </w:tc>
      </w:tr>
      <w:tr>
        <w:tc>
          <w:tcPr>
            <w:tcW w:type="dxa" w:w="3742"/>
          </w:tcPr>
          <w:p>
            <w:pPr>
              <w:spacing w:after="20" w:before="20"/>
            </w:pPr>
            <w:r>
              <w:rPr>
                <w:rFonts w:ascii="Calibri" w:hAnsi="Calibri" w:eastAsia="Calibri"/>
                <w:sz w:val="18"/>
              </w:rPr>
              <w:t>Capital ; si capital variable, montant au-dessous duquel il ne peut être réduit</w:t>
            </w:r>
          </w:p>
        </w:tc>
        <w:tc>
          <w:tcPr>
            <w:tcW w:type="dxa" w:w="1077"/>
          </w:tcPr>
          <w:p>
            <w:pPr>
              <w:spacing w:after="20" w:before="20"/>
            </w:pPr>
            <w:r>
              <w:rPr>
                <w:rFonts w:ascii="Calibri" w:hAnsi="Calibri" w:eastAsia="Calibri"/>
                <w:sz w:val="18"/>
              </w:rPr>
              <w:t>oui</w:t>
            </w:r>
          </w:p>
        </w:tc>
        <w:tc>
          <w:tcPr>
            <w:tcW w:type="dxa" w:w="1077"/>
          </w:tcPr>
          <w:p>
            <w:pPr>
              <w:spacing w:after="20" w:before="20"/>
            </w:pPr>
            <w:r>
              <w:rPr>
                <w:rFonts w:ascii="Calibri" w:hAnsi="Calibri" w:eastAsia="Calibri"/>
                <w:sz w:val="18"/>
              </w:rPr>
              <w:t>oui</w:t>
            </w:r>
          </w:p>
        </w:tc>
        <w:tc>
          <w:tcPr>
            <w:tcW w:type="dxa" w:w="964"/>
          </w:tcPr>
          <w:p>
            <w:pPr>
              <w:spacing w:after="20" w:before="20"/>
            </w:pPr>
            <w:r>
              <w:rPr>
                <w:rFonts w:ascii="Calibri" w:hAnsi="Calibri" w:eastAsia="Calibri"/>
                <w:sz w:val="18"/>
              </w:rPr>
              <w:t>oui</w:t>
            </w:r>
          </w:p>
        </w:tc>
        <w:tc>
          <w:tcPr>
            <w:tcW w:type="dxa" w:w="2438"/>
          </w:tcPr>
          <w:p>
            <w:pPr>
              <w:spacing w:after="20" w:before="20"/>
            </w:pPr>
            <w:r>
              <w:rPr>
                <w:rFonts w:ascii="Calibri" w:hAnsi="Calibri" w:eastAsia="Calibri"/>
                <w:sz w:val="18"/>
              </w:rPr>
              <w:t>R. 210-4, 3° et dernier al. ; art. 22, 3°</w:t>
            </w:r>
          </w:p>
        </w:tc>
      </w:tr>
      <w:tr>
        <w:tc>
          <w:tcPr>
            <w:tcW w:type="dxa" w:w="3742"/>
          </w:tcPr>
          <w:p>
            <w:pPr>
              <w:spacing w:after="20" w:before="20"/>
            </w:pPr>
            <w:r>
              <w:rPr>
                <w:rFonts w:ascii="Calibri" w:hAnsi="Calibri" w:eastAsia="Calibri"/>
                <w:sz w:val="18"/>
              </w:rPr>
              <w:t>Adresse du siège social</w:t>
            </w:r>
          </w:p>
        </w:tc>
        <w:tc>
          <w:tcPr>
            <w:tcW w:type="dxa" w:w="1077"/>
          </w:tcPr>
          <w:p>
            <w:pPr>
              <w:spacing w:after="20" w:before="20"/>
            </w:pPr>
            <w:r>
              <w:rPr>
                <w:rFonts w:ascii="Calibri" w:hAnsi="Calibri" w:eastAsia="Calibri"/>
                <w:sz w:val="18"/>
              </w:rPr>
              <w:t>oui</w:t>
            </w:r>
          </w:p>
        </w:tc>
        <w:tc>
          <w:tcPr>
            <w:tcW w:type="dxa" w:w="1077"/>
          </w:tcPr>
          <w:p>
            <w:pPr>
              <w:spacing w:after="20" w:before="20"/>
            </w:pPr>
            <w:r>
              <w:rPr>
                <w:rFonts w:ascii="Calibri" w:hAnsi="Calibri" w:eastAsia="Calibri"/>
                <w:sz w:val="18"/>
              </w:rPr>
              <w:t>oui</w:t>
            </w:r>
          </w:p>
        </w:tc>
        <w:tc>
          <w:tcPr>
            <w:tcW w:type="dxa" w:w="964"/>
          </w:tcPr>
          <w:p>
            <w:pPr>
              <w:spacing w:after="20" w:before="20"/>
            </w:pPr>
            <w:r>
              <w:rPr>
                <w:rFonts w:ascii="Calibri" w:hAnsi="Calibri" w:eastAsia="Calibri"/>
                <w:sz w:val="18"/>
              </w:rPr>
              <w:t>oui</w:t>
            </w:r>
          </w:p>
        </w:tc>
        <w:tc>
          <w:tcPr>
            <w:tcW w:type="dxa" w:w="2438"/>
          </w:tcPr>
          <w:p>
            <w:pPr>
              <w:spacing w:after="20" w:before="20"/>
            </w:pPr>
            <w:r>
              <w:rPr>
                <w:rFonts w:ascii="Calibri" w:hAnsi="Calibri" w:eastAsia="Calibri"/>
                <w:sz w:val="18"/>
              </w:rPr>
              <w:t>R. 210-4, 4° ; art. 22, 4°</w:t>
            </w:r>
          </w:p>
        </w:tc>
      </w:tr>
      <w:tr>
        <w:tc>
          <w:tcPr>
            <w:tcW w:type="dxa" w:w="3742"/>
          </w:tcPr>
          <w:p>
            <w:pPr>
              <w:spacing w:after="20" w:before="20"/>
            </w:pPr>
            <w:r>
              <w:rPr>
                <w:rFonts w:ascii="Calibri" w:hAnsi="Calibri" w:eastAsia="Calibri"/>
                <w:sz w:val="18"/>
              </w:rPr>
              <w:t>Objet social indiqué sommairement</w:t>
            </w:r>
          </w:p>
        </w:tc>
        <w:tc>
          <w:tcPr>
            <w:tcW w:type="dxa" w:w="1077"/>
          </w:tcPr>
          <w:p>
            <w:pPr>
              <w:spacing w:after="20" w:before="20"/>
            </w:pPr>
            <w:r>
              <w:rPr>
                <w:rFonts w:ascii="Calibri" w:hAnsi="Calibri" w:eastAsia="Calibri"/>
                <w:sz w:val="18"/>
              </w:rPr>
              <w:t>oui</w:t>
            </w:r>
          </w:p>
        </w:tc>
        <w:tc>
          <w:tcPr>
            <w:tcW w:type="dxa" w:w="1077"/>
          </w:tcPr>
          <w:p>
            <w:pPr>
              <w:spacing w:after="20" w:before="20"/>
            </w:pPr>
            <w:r>
              <w:rPr>
                <w:rFonts w:ascii="Calibri" w:hAnsi="Calibri" w:eastAsia="Calibri"/>
                <w:sz w:val="18"/>
              </w:rPr>
              <w:t>oui</w:t>
            </w:r>
          </w:p>
        </w:tc>
        <w:tc>
          <w:tcPr>
            <w:tcW w:type="dxa" w:w="964"/>
          </w:tcPr>
          <w:p>
            <w:pPr>
              <w:spacing w:after="20" w:before="20"/>
            </w:pPr>
            <w:r>
              <w:rPr>
                <w:rFonts w:ascii="Calibri" w:hAnsi="Calibri" w:eastAsia="Calibri"/>
                <w:sz w:val="18"/>
              </w:rPr>
              <w:t>oui</w:t>
            </w:r>
          </w:p>
        </w:tc>
        <w:tc>
          <w:tcPr>
            <w:tcW w:type="dxa" w:w="2438"/>
          </w:tcPr>
          <w:p>
            <w:pPr>
              <w:spacing w:after="20" w:before="20"/>
            </w:pPr>
            <w:r>
              <w:rPr>
                <w:rFonts w:ascii="Calibri" w:hAnsi="Calibri" w:eastAsia="Calibri"/>
                <w:sz w:val="18"/>
              </w:rPr>
              <w:t>R. 210-4, 5° ; art. 22, 5°</w:t>
            </w:r>
          </w:p>
        </w:tc>
      </w:tr>
      <w:tr>
        <w:tc>
          <w:tcPr>
            <w:tcW w:type="dxa" w:w="3742"/>
          </w:tcPr>
          <w:p>
            <w:pPr>
              <w:spacing w:after="20" w:before="20"/>
            </w:pPr>
            <w:r>
              <w:rPr>
                <w:rFonts w:ascii="Calibri" w:hAnsi="Calibri" w:eastAsia="Calibri"/>
                <w:sz w:val="18"/>
              </w:rPr>
              <w:t>Durée</w:t>
            </w:r>
          </w:p>
        </w:tc>
        <w:tc>
          <w:tcPr>
            <w:tcW w:type="dxa" w:w="1077"/>
          </w:tcPr>
          <w:p>
            <w:pPr>
              <w:spacing w:after="20" w:before="20"/>
            </w:pPr>
            <w:r>
              <w:rPr>
                <w:rFonts w:ascii="Calibri" w:hAnsi="Calibri" w:eastAsia="Calibri"/>
                <w:sz w:val="18"/>
              </w:rPr>
              <w:t>oui</w:t>
            </w:r>
          </w:p>
        </w:tc>
        <w:tc>
          <w:tcPr>
            <w:tcW w:type="dxa" w:w="1077"/>
          </w:tcPr>
          <w:p>
            <w:pPr>
              <w:spacing w:after="20" w:before="20"/>
            </w:pPr>
            <w:r>
              <w:rPr>
                <w:rFonts w:ascii="Calibri" w:hAnsi="Calibri" w:eastAsia="Calibri"/>
                <w:sz w:val="18"/>
              </w:rPr>
              <w:t>oui</w:t>
            </w:r>
          </w:p>
        </w:tc>
        <w:tc>
          <w:tcPr>
            <w:tcW w:type="dxa" w:w="964"/>
          </w:tcPr>
          <w:p>
            <w:pPr>
              <w:spacing w:after="20" w:before="20"/>
            </w:pPr>
            <w:r>
              <w:rPr>
                <w:rFonts w:ascii="Calibri" w:hAnsi="Calibri" w:eastAsia="Calibri"/>
                <w:sz w:val="18"/>
              </w:rPr>
              <w:t>oui</w:t>
            </w:r>
          </w:p>
        </w:tc>
        <w:tc>
          <w:tcPr>
            <w:tcW w:type="dxa" w:w="2438"/>
          </w:tcPr>
          <w:p>
            <w:pPr>
              <w:spacing w:after="20" w:before="20"/>
            </w:pPr>
            <w:r>
              <w:rPr>
                <w:rFonts w:ascii="Calibri" w:hAnsi="Calibri" w:eastAsia="Calibri"/>
                <w:sz w:val="18"/>
              </w:rPr>
              <w:t>R. 210-4, 6° ; art. 22, 6°</w:t>
            </w:r>
          </w:p>
        </w:tc>
      </w:tr>
      <w:tr>
        <w:tc>
          <w:tcPr>
            <w:tcW w:type="dxa" w:w="3742"/>
          </w:tcPr>
          <w:p>
            <w:pPr>
              <w:spacing w:after="20" w:before="20"/>
            </w:pPr>
            <w:r>
              <w:rPr>
                <w:rFonts w:ascii="Calibri" w:hAnsi="Calibri" w:eastAsia="Calibri"/>
                <w:sz w:val="18"/>
              </w:rPr>
              <w:t>Montant des apports en numéraire ; description sommaire et évaluation des apports en nature</w:t>
            </w:r>
          </w:p>
        </w:tc>
        <w:tc>
          <w:tcPr>
            <w:tcW w:type="dxa" w:w="1077"/>
          </w:tcPr>
          <w:p>
            <w:pPr>
              <w:spacing w:after="20" w:before="20"/>
            </w:pPr>
            <w:r>
              <w:rPr>
                <w:rFonts w:ascii="Calibri" w:hAnsi="Calibri" w:eastAsia="Calibri"/>
                <w:sz w:val="18"/>
              </w:rPr>
              <w:t>—</w:t>
            </w:r>
          </w:p>
        </w:tc>
        <w:tc>
          <w:tcPr>
            <w:tcW w:type="dxa" w:w="1077"/>
          </w:tcPr>
          <w:p>
            <w:pPr>
              <w:spacing w:after="20" w:before="20"/>
            </w:pPr>
            <w:r>
              <w:rPr>
                <w:rFonts w:ascii="Calibri" w:hAnsi="Calibri" w:eastAsia="Calibri"/>
                <w:sz w:val="18"/>
              </w:rPr>
              <w:t>—</w:t>
            </w:r>
          </w:p>
        </w:tc>
        <w:tc>
          <w:tcPr>
            <w:tcW w:type="dxa" w:w="964"/>
          </w:tcPr>
          <w:p>
            <w:pPr>
              <w:spacing w:after="20" w:before="20"/>
            </w:pPr>
            <w:r>
              <w:rPr>
                <w:rFonts w:ascii="Calibri" w:hAnsi="Calibri" w:eastAsia="Calibri"/>
                <w:sz w:val="18"/>
              </w:rPr>
              <w:t>oui</w:t>
            </w:r>
          </w:p>
        </w:tc>
        <w:tc>
          <w:tcPr>
            <w:tcW w:type="dxa" w:w="2438"/>
          </w:tcPr>
          <w:p>
            <w:pPr>
              <w:spacing w:after="20" w:before="20"/>
            </w:pPr>
            <w:r>
              <w:rPr>
                <w:rFonts w:ascii="Calibri" w:hAnsi="Calibri" w:eastAsia="Calibri"/>
                <w:sz w:val="18"/>
              </w:rPr>
              <w:t>art. 22, 7° et 8°</w:t>
            </w:r>
          </w:p>
        </w:tc>
      </w:tr>
      <w:tr>
        <w:tc>
          <w:tcPr>
            <w:tcW w:type="dxa" w:w="3742"/>
          </w:tcPr>
          <w:p>
            <w:pPr>
              <w:spacing w:after="20" w:before="20"/>
            </w:pPr>
            <w:r>
              <w:rPr>
                <w:rFonts w:ascii="Calibri" w:hAnsi="Calibri" w:eastAsia="Calibri"/>
                <w:sz w:val="18"/>
              </w:rPr>
              <w:t>Nom, prénom usuel et domicile des associés tenus indéfiniment (sociétés commerciales) ou indéfiniment et solidairement (sociétés civiles) des dettes sociales</w:t>
            </w:r>
          </w:p>
        </w:tc>
        <w:tc>
          <w:tcPr>
            <w:tcW w:type="dxa" w:w="1077"/>
          </w:tcPr>
          <w:p>
            <w:pPr>
              <w:spacing w:after="20" w:before="20"/>
            </w:pPr>
            <w:r>
              <w:rPr>
                <w:rFonts w:ascii="Calibri" w:hAnsi="Calibri" w:eastAsia="Calibri"/>
                <w:sz w:val="18"/>
              </w:rPr>
              <w:t>—</w:t>
            </w:r>
          </w:p>
        </w:tc>
        <w:tc>
          <w:tcPr>
            <w:tcW w:type="dxa" w:w="1077"/>
          </w:tcPr>
          <w:p>
            <w:pPr>
              <w:spacing w:after="20" w:before="20"/>
            </w:pPr>
            <w:r>
              <w:rPr>
                <w:rFonts w:ascii="Calibri" w:hAnsi="Calibri" w:eastAsia="Calibri"/>
                <w:sz w:val="18"/>
              </w:rPr>
              <w:t>—</w:t>
            </w:r>
          </w:p>
        </w:tc>
        <w:tc>
          <w:tcPr>
            <w:tcW w:type="dxa" w:w="964"/>
          </w:tcPr>
          <w:p>
            <w:pPr>
              <w:spacing w:after="20" w:before="20"/>
            </w:pPr>
            <w:r>
              <w:rPr>
                <w:rFonts w:ascii="Calibri" w:hAnsi="Calibri" w:eastAsia="Calibri"/>
                <w:sz w:val="18"/>
              </w:rPr>
              <w:t>— (C. civ., art. 1857)</w:t>
            </w:r>
          </w:p>
        </w:tc>
        <w:tc>
          <w:tcPr>
            <w:tcW w:type="dxa" w:w="2438"/>
          </w:tcPr>
          <w:p>
            <w:pPr>
              <w:spacing w:after="20" w:before="20"/>
            </w:pPr>
            <w:r>
              <w:rPr>
                <w:rFonts w:ascii="Calibri" w:hAnsi="Calibri" w:eastAsia="Calibri"/>
                <w:sz w:val="18"/>
              </w:rPr>
              <w:t>R. 210-4, 7° (SNC) ; art. 22, 9°</w:t>
            </w:r>
          </w:p>
        </w:tc>
      </w:tr>
      <w:tr>
        <w:tc>
          <w:tcPr>
            <w:tcW w:type="dxa" w:w="3742"/>
          </w:tcPr>
          <w:p>
            <w:pPr>
              <w:spacing w:after="20" w:before="20"/>
            </w:pPr>
            <w:r>
              <w:rPr>
                <w:rFonts w:ascii="Calibri" w:hAnsi="Calibri" w:eastAsia="Calibri"/>
                <w:sz w:val="18"/>
              </w:rPr>
              <w:t>Nom, prénom usuel et domicile des gérants, administrateurs, directeurs généraux, commissaires aux comptes…</w:t>
            </w:r>
          </w:p>
        </w:tc>
        <w:tc>
          <w:tcPr>
            <w:tcW w:type="dxa" w:w="1077"/>
          </w:tcPr>
          <w:p>
            <w:pPr>
              <w:spacing w:after="20" w:before="20"/>
            </w:pPr>
            <w:r>
              <w:rPr>
                <w:rFonts w:ascii="Calibri" w:hAnsi="Calibri" w:eastAsia="Calibri"/>
                <w:sz w:val="18"/>
              </w:rPr>
              <w:t>oui</w:t>
            </w:r>
          </w:p>
        </w:tc>
        <w:tc>
          <w:tcPr>
            <w:tcW w:type="dxa" w:w="1077"/>
          </w:tcPr>
          <w:p>
            <w:pPr>
              <w:spacing w:after="20" w:before="20"/>
            </w:pPr>
            <w:r>
              <w:rPr>
                <w:rFonts w:ascii="Calibri" w:hAnsi="Calibri" w:eastAsia="Calibri"/>
                <w:sz w:val="18"/>
              </w:rPr>
              <w:t>oui</w:t>
            </w:r>
          </w:p>
        </w:tc>
        <w:tc>
          <w:tcPr>
            <w:tcW w:type="dxa" w:w="964"/>
          </w:tcPr>
          <w:p>
            <w:pPr>
              <w:spacing w:after="20" w:before="20"/>
            </w:pPr>
            <w:r>
              <w:rPr>
                <w:rFonts w:ascii="Calibri" w:hAnsi="Calibri" w:eastAsia="Calibri"/>
                <w:sz w:val="18"/>
              </w:rPr>
              <w:t>oui</w:t>
            </w:r>
          </w:p>
        </w:tc>
        <w:tc>
          <w:tcPr>
            <w:tcW w:type="dxa" w:w="2438"/>
          </w:tcPr>
          <w:p>
            <w:pPr>
              <w:spacing w:after="20" w:before="20"/>
            </w:pPr>
            <w:r>
              <w:rPr>
                <w:rFonts w:ascii="Calibri" w:hAnsi="Calibri" w:eastAsia="Calibri"/>
                <w:sz w:val="18"/>
              </w:rPr>
              <w:t>R. 210-4, 8° ; art. 22, 10°</w:t>
            </w:r>
          </w:p>
        </w:tc>
      </w:tr>
      <w:tr>
        <w:tc>
          <w:tcPr>
            <w:tcW w:type="dxa" w:w="3742"/>
          </w:tcPr>
          <w:p>
            <w:pPr>
              <w:spacing w:after="20" w:before="20"/>
            </w:pPr>
            <w:r>
              <w:rPr>
                <w:rFonts w:ascii="Calibri" w:hAnsi="Calibri" w:eastAsia="Calibri"/>
                <w:sz w:val="18"/>
              </w:rPr>
              <w:t>Nom, prénom usuel et domicile des personnes ayant le pouvoir général d’engager la société</w:t>
            </w:r>
          </w:p>
        </w:tc>
        <w:tc>
          <w:tcPr>
            <w:tcW w:type="dxa" w:w="1077"/>
          </w:tcPr>
          <w:p>
            <w:pPr>
              <w:spacing w:after="20" w:before="20"/>
            </w:pPr>
            <w:r>
              <w:rPr>
                <w:rFonts w:ascii="Calibri" w:hAnsi="Calibri" w:eastAsia="Calibri"/>
                <w:sz w:val="18"/>
              </w:rPr>
              <w:t>oui</w:t>
            </w:r>
          </w:p>
        </w:tc>
        <w:tc>
          <w:tcPr>
            <w:tcW w:type="dxa" w:w="1077"/>
          </w:tcPr>
          <w:p>
            <w:pPr>
              <w:spacing w:after="20" w:before="20"/>
            </w:pPr>
            <w:r>
              <w:rPr>
                <w:rFonts w:ascii="Calibri" w:hAnsi="Calibri" w:eastAsia="Calibri"/>
                <w:sz w:val="18"/>
              </w:rPr>
              <w:t>oui</w:t>
            </w:r>
          </w:p>
        </w:tc>
        <w:tc>
          <w:tcPr>
            <w:tcW w:type="dxa" w:w="964"/>
          </w:tcPr>
          <w:p>
            <w:pPr>
              <w:spacing w:after="20" w:before="20"/>
            </w:pPr>
            <w:r>
              <w:rPr>
                <w:rFonts w:ascii="Calibri" w:hAnsi="Calibri" w:eastAsia="Calibri"/>
                <w:sz w:val="18"/>
              </w:rPr>
              <w:t>oui</w:t>
            </w:r>
          </w:p>
        </w:tc>
        <w:tc>
          <w:tcPr>
            <w:tcW w:type="dxa" w:w="2438"/>
          </w:tcPr>
          <w:p>
            <w:pPr>
              <w:spacing w:after="20" w:before="20"/>
            </w:pPr>
            <w:r>
              <w:rPr>
                <w:rFonts w:ascii="Calibri" w:hAnsi="Calibri" w:eastAsia="Calibri"/>
                <w:sz w:val="18"/>
              </w:rPr>
              <w:t>R. 210-4, 9° ; art. 22, 11°</w:t>
            </w:r>
          </w:p>
        </w:tc>
      </w:tr>
      <w:tr>
        <w:tc>
          <w:tcPr>
            <w:tcW w:type="dxa" w:w="3742"/>
          </w:tcPr>
          <w:p>
            <w:pPr>
              <w:spacing w:after="20" w:before="20"/>
            </w:pPr>
            <w:r>
              <w:rPr>
                <w:rFonts w:ascii="Calibri" w:hAnsi="Calibri" w:eastAsia="Calibri"/>
                <w:sz w:val="18"/>
              </w:rPr>
              <w:t>Greffe du tribunal où la société sera immatriculée</w:t>
            </w:r>
          </w:p>
        </w:tc>
        <w:tc>
          <w:tcPr>
            <w:tcW w:type="dxa" w:w="1077"/>
          </w:tcPr>
          <w:p>
            <w:pPr>
              <w:spacing w:after="20" w:before="20"/>
            </w:pPr>
            <w:r>
              <w:rPr>
                <w:rFonts w:ascii="Calibri" w:hAnsi="Calibri" w:eastAsia="Calibri"/>
                <w:sz w:val="18"/>
              </w:rPr>
              <w:t>oui</w:t>
            </w:r>
          </w:p>
        </w:tc>
        <w:tc>
          <w:tcPr>
            <w:tcW w:type="dxa" w:w="1077"/>
          </w:tcPr>
          <w:p>
            <w:pPr>
              <w:spacing w:after="20" w:before="20"/>
            </w:pPr>
            <w:r>
              <w:rPr>
                <w:rFonts w:ascii="Calibri" w:hAnsi="Calibri" w:eastAsia="Calibri"/>
                <w:sz w:val="18"/>
              </w:rPr>
              <w:t>oui</w:t>
            </w:r>
          </w:p>
        </w:tc>
        <w:tc>
          <w:tcPr>
            <w:tcW w:type="dxa" w:w="964"/>
          </w:tcPr>
          <w:p>
            <w:pPr>
              <w:spacing w:after="20" w:before="20"/>
            </w:pPr>
            <w:r>
              <w:rPr>
                <w:rFonts w:ascii="Calibri" w:hAnsi="Calibri" w:eastAsia="Calibri"/>
                <w:sz w:val="18"/>
              </w:rPr>
              <w:t>oui</w:t>
            </w:r>
          </w:p>
        </w:tc>
        <w:tc>
          <w:tcPr>
            <w:tcW w:type="dxa" w:w="2438"/>
          </w:tcPr>
          <w:p>
            <w:pPr>
              <w:spacing w:after="20" w:before="20"/>
            </w:pPr>
            <w:r>
              <w:rPr>
                <w:rFonts w:ascii="Calibri" w:hAnsi="Calibri" w:eastAsia="Calibri"/>
                <w:sz w:val="18"/>
              </w:rPr>
              <w:t>R. 210-4, 10° ; art. 22, 12°</w:t>
            </w:r>
          </w:p>
        </w:tc>
      </w:tr>
      <w:tr>
        <w:tc>
          <w:tcPr>
            <w:tcW w:type="dxa" w:w="3742"/>
          </w:tcPr>
          <w:p>
            <w:pPr>
              <w:spacing w:after="20" w:before="20"/>
            </w:pPr>
            <w:r>
              <w:rPr>
                <w:rFonts w:ascii="Calibri" w:hAnsi="Calibri" w:eastAsia="Calibri"/>
                <w:sz w:val="18"/>
              </w:rPr>
              <w:t>Conditions d’admission aux assemblées et d’exercice du droit de vote, notamment conditions d’attribution du droit de vote double</w:t>
            </w:r>
          </w:p>
        </w:tc>
        <w:tc>
          <w:tcPr>
            <w:tcW w:type="dxa" w:w="1077"/>
          </w:tcPr>
          <w:p>
            <w:pPr>
              <w:spacing w:after="20" w:before="20"/>
            </w:pPr>
            <w:r>
              <w:rPr>
                <w:rFonts w:ascii="Calibri" w:hAnsi="Calibri" w:eastAsia="Calibri"/>
                <w:sz w:val="18"/>
              </w:rPr>
              <w:t>oui</w:t>
            </w:r>
          </w:p>
        </w:tc>
        <w:tc>
          <w:tcPr>
            <w:tcW w:type="dxa" w:w="1077"/>
          </w:tcPr>
          <w:p>
            <w:pPr>
              <w:spacing w:after="20" w:before="20"/>
            </w:pPr>
            <w:r>
              <w:rPr>
                <w:rFonts w:ascii="Calibri" w:hAnsi="Calibri" w:eastAsia="Calibri"/>
                <w:sz w:val="18"/>
              </w:rPr>
              <w:t>—</w:t>
            </w:r>
          </w:p>
        </w:tc>
        <w:tc>
          <w:tcPr>
            <w:tcW w:type="dxa" w:w="964"/>
          </w:tcPr>
          <w:p>
            <w:pPr>
              <w:spacing w:after="20" w:before="20"/>
            </w:pPr>
            <w:r>
              <w:rPr>
                <w:rFonts w:ascii="Calibri" w:hAnsi="Calibri" w:eastAsia="Calibri"/>
                <w:sz w:val="18"/>
              </w:rPr>
              <w:t>—</w:t>
            </w:r>
          </w:p>
        </w:tc>
        <w:tc>
          <w:tcPr>
            <w:tcW w:type="dxa" w:w="2438"/>
          </w:tcPr>
          <w:p>
            <w:pPr>
              <w:spacing w:after="20" w:before="20"/>
            </w:pPr>
            <w:r>
              <w:rPr>
                <w:rFonts w:ascii="Calibri" w:hAnsi="Calibri" w:eastAsia="Calibri"/>
                <w:sz w:val="18"/>
              </w:rPr>
              <w:t>R. 210-4 (sociétés par actions), 1°</w:t>
            </w:r>
          </w:p>
        </w:tc>
      </w:tr>
      <w:tr>
        <w:tc>
          <w:tcPr>
            <w:tcW w:type="dxa" w:w="3742"/>
          </w:tcPr>
          <w:p>
            <w:pPr>
              <w:spacing w:after="20" w:before="20"/>
            </w:pPr>
            <w:r>
              <w:rPr>
                <w:rFonts w:ascii="Calibri" w:hAnsi="Calibri" w:eastAsia="Calibri"/>
                <w:sz w:val="18"/>
              </w:rPr>
              <w:t>Clauses d’agrément des cessionnaires et organe habilité à statuer</w:t>
            </w:r>
          </w:p>
        </w:tc>
        <w:tc>
          <w:tcPr>
            <w:tcW w:type="dxa" w:w="1077"/>
          </w:tcPr>
          <w:p>
            <w:pPr>
              <w:spacing w:after="20" w:before="20"/>
            </w:pPr>
            <w:r>
              <w:rPr>
                <w:rFonts w:ascii="Calibri" w:hAnsi="Calibri" w:eastAsia="Calibri"/>
                <w:sz w:val="18"/>
              </w:rPr>
              <w:t>le cas échéant</w:t>
            </w:r>
          </w:p>
        </w:tc>
        <w:tc>
          <w:tcPr>
            <w:tcW w:type="dxa" w:w="1077"/>
          </w:tcPr>
          <w:p>
            <w:pPr>
              <w:spacing w:after="20" w:before="20"/>
            </w:pPr>
            <w:r>
              <w:rPr>
                <w:rFonts w:ascii="Calibri" w:hAnsi="Calibri" w:eastAsia="Calibri"/>
                <w:sz w:val="18"/>
              </w:rPr>
              <w:t>—</w:t>
            </w:r>
          </w:p>
        </w:tc>
        <w:tc>
          <w:tcPr>
            <w:tcW w:type="dxa" w:w="964"/>
          </w:tcPr>
          <w:p>
            <w:pPr>
              <w:spacing w:after="20" w:before="20"/>
            </w:pPr>
            <w:r>
              <w:rPr>
                <w:rFonts w:ascii="Calibri" w:hAnsi="Calibri" w:eastAsia="Calibri"/>
                <w:sz w:val="18"/>
              </w:rPr>
              <w:t>s’il y a lieu</w:t>
            </w:r>
          </w:p>
        </w:tc>
        <w:tc>
          <w:tcPr>
            <w:tcW w:type="dxa" w:w="2438"/>
          </w:tcPr>
          <w:p>
            <w:pPr>
              <w:spacing w:after="20" w:before="20"/>
            </w:pPr>
            <w:r>
              <w:rPr>
                <w:rFonts w:ascii="Calibri" w:hAnsi="Calibri" w:eastAsia="Calibri"/>
                <w:sz w:val="18"/>
              </w:rPr>
              <w:t>R. 210-4 (sociétés par actions), 2° ; art. 22, 13°</w:t>
            </w:r>
          </w:p>
        </w:tc>
      </w:tr>
    </w:tbl>
    <w:p>
      <w:pPr>
        <w:spacing w:after="120"/>
      </w:pPr>
    </w:p>
    <w:p>
      <w:pPr>
        <w:pageBreakBefore/>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Quand : l’avis est inséré lorsque les autres formalités de constitution ont été accomplies (C. com., art. R. 210-3 ; décret n° 78-704 du 3 juillet 1978, art. 22), c’est-à-dire, selon service-public, après la signature des statuts et avant la demande d’immatriculation (fiche F35957). L’immatriculation est demandée sitôt accomplies les formalités de constitution, publicité comprise (C. com., art. R. 123-36).</w:t>
      </w:r>
    </w:p>
    <w:p>
      <w:pPr>
        <w:spacing w:after="100" w:before="0"/>
        <w:jc w:val="both"/>
      </w:pPr>
      <w:r>
        <w:rPr>
          <w:rFonts w:ascii="Calibri" w:hAnsi="Calibri" w:eastAsia="Calibri"/>
          <w:color w:val="374151"/>
          <w:sz w:val="20"/>
        </w:rPr>
        <w:t>• Où : dans un support habilité à recevoir les annonces légales (journal ou service de presse en ligne) dans le département du siège social.</w:t>
      </w:r>
    </w:p>
    <w:p>
      <w:pPr>
        <w:spacing w:after="100" w:before="0"/>
        <w:jc w:val="both"/>
      </w:pPr>
      <w:r>
        <w:rPr>
          <w:rFonts w:ascii="Calibri" w:hAnsi="Calibri" w:eastAsia="Calibri"/>
          <w:color w:val="374151"/>
          <w:sz w:val="20"/>
        </w:rPr>
        <w:t>• Qui signe : le notaire qui a reçu l’acte ou, dans les autres cas, l’un des fondateurs ou des premiers associés muni d’un pouvoir spécial ; un modèle de pouvoir figure sur cette page.</w:t>
      </w:r>
    </w:p>
    <w:p>
      <w:pPr>
        <w:spacing w:after="100" w:before="0"/>
        <w:jc w:val="both"/>
      </w:pPr>
      <w:r>
        <w:rPr>
          <w:rFonts w:ascii="Calibri" w:hAnsi="Calibri" w:eastAsia="Calibri"/>
          <w:color w:val="374151"/>
          <w:sz w:val="20"/>
        </w:rPr>
        <w:t>• Contenu : les modèles reprennent l’article R. 210-4 du code de commerce (sociétés commerciales) et l’article 22 du décret de 1978 (sociétés civiles). Pour une SAS, la liste de la fiche F35957 omet les deux mentions propres aux sociétés par actions (admission aux assemblées et droit de vote ; clauses d’agrément) : conservez-les. Pour une SNC, ajoutez les nom, prénom usuel et domicile de chaque associé (R. 210-4, 7°). Dans une SCI, les associés répondent indéfiniment des dettes à proportion de leur part dans le capital, sans solidarité (C. civ., art. 1857) : la mention du 9° de l’article 22, qui ne vise que les associés tenus indéfiniment et solidairement, ne les concerne donc pas.</w:t>
      </w:r>
    </w:p>
    <w:p>
      <w:pPr>
        <w:spacing w:after="100" w:before="0"/>
        <w:jc w:val="both"/>
      </w:pPr>
      <w:r>
        <w:rPr>
          <w:rFonts w:ascii="Calibri" w:hAnsi="Calibri" w:eastAsia="Calibri"/>
          <w:color w:val="374151"/>
          <w:sz w:val="20"/>
        </w:rPr>
        <w:t>• SAS : l’article R. 210-4 exige les conditions d’admission aux assemblées et d’exercice du droit de vote, « notamment les conditions d’attribution du droit de vote double » ; reprenez fidèlement les clauses de vos statuts (vote double ou multiple, actions de préférence, restrictions) au lieu de la formule « une action, une voix » si elle ne leur correspond pas.</w:t>
      </w:r>
    </w:p>
    <w:p>
      <w:pPr>
        <w:spacing w:after="100" w:before="0"/>
        <w:jc w:val="both"/>
      </w:pPr>
      <w:r>
        <w:rPr>
          <w:rFonts w:ascii="Calibri" w:hAnsi="Calibri" w:eastAsia="Calibri"/>
          <w:color w:val="374151"/>
          <w:sz w:val="20"/>
        </w:rPr>
        <w:t>• SCI — agrément : à défaut de clause, les parts ne peuvent être cédées qu’avec l’agrément de tous les associés ; les statuts peuvent fixer une autre majorité, confier l’agrément aux gérants, dispenser d’agrément les cessions à des associés ou au conjoint de l’un d’eux, et, sauf clause contraire, les cessions aux ascendants ou descendants du cédant en sont dispensées (C. civ., art. 1861). L’avis ne mentionne que l’existence de clauses d’agrément (décret de 1978, art. 22, 13°) : sans clause, supprimez la ligne, sans écrire « néant ».</w:t>
      </w:r>
    </w:p>
    <w:p>
      <w:pPr>
        <w:spacing w:after="100" w:before="0"/>
        <w:jc w:val="both"/>
      </w:pPr>
      <w:r>
        <w:rPr>
          <w:rFonts w:ascii="Calibri" w:hAnsi="Calibri" w:eastAsia="Calibri"/>
          <w:color w:val="374151"/>
          <w:sz w:val="20"/>
        </w:rPr>
        <w:t>• Prix 2026 : l’avis de constitution fait l’objet d’un forfait hors taxe, identique dans les départements des annexes I à VI de l’arrêté du 19 novembre 2021 modifié, parmi lesquels le Bas-Rhin, le Haut-Rhin et la Moselle : SAS 199 € ; SASU 142 € ; SARL 148 € ; EURL 124 € ; SCI 191 € ; autre société civile 222 € ; SNC 220 €. Ce tarif ne peut faire l’objet d’aucune remise ou ristourne (art. 5 de l’arrêté). Les montants étant hors taxe, demandez au support le prix toutes taxes comprises.</w:t>
      </w:r>
    </w:p>
    <w:p>
      <w:pPr>
        <w:spacing w:after="100" w:before="0"/>
        <w:jc w:val="both"/>
      </w:pPr>
      <w:r>
        <w:rPr>
          <w:rFonts w:ascii="Calibri" w:hAnsi="Calibri" w:eastAsia="Calibri"/>
          <w:color w:val="374151"/>
          <w:sz w:val="20"/>
        </w:rPr>
        <w:t>• Les abréviations qui visent à réduire artificiellement la longueur des annonces et nuisent à leur compréhension sont interdites (arrêté du 19 novembre 2021, art. 6).</w:t>
      </w:r>
    </w:p>
    <w:p>
      <w:pPr>
        <w:spacing w:after="100" w:before="0"/>
        <w:jc w:val="both"/>
      </w:pPr>
      <w:r>
        <w:rPr>
          <w:rFonts w:ascii="Calibri" w:hAnsi="Calibri" w:eastAsia="Calibri"/>
          <w:color w:val="374151"/>
          <w:sz w:val="20"/>
        </w:rPr>
        <w:t>• Conservez l’attestation de parution délivrée par le support : elle est jointe à la demande d’immatriculation (C. com., annexe 1-1, annexe III, rubrique 1.1).</w:t>
      </w:r>
    </w:p>
    <w:p>
      <w:pPr>
        <w:spacing w:after="100" w:before="0"/>
        <w:jc w:val="both"/>
      </w:pPr>
      <w:r>
        <w:rPr>
          <w:rFonts w:ascii="Calibri" w:hAnsi="Calibri" w:eastAsia="Calibri"/>
          <w:color w:val="374151"/>
          <w:sz w:val="20"/>
        </w:rPr>
        <w:t>• Les nom, prénom usuel et domicile des dirigeants font partie des mentions exigées : l’avis publié les rend publics.</w:t>
      </w:r>
    </w:p>
    <w:p>
      <w:pPr>
        <w:spacing w:after="100" w:before="0"/>
        <w:jc w:val="both"/>
      </w:pPr>
      <w:r>
        <w:rPr>
          <w:rFonts w:ascii="Calibri" w:hAnsi="Calibri" w:eastAsia="Calibri"/>
          <w:color w:val="374151"/>
          <w:sz w:val="20"/>
        </w:rPr>
        <w:t>• Ce modèle est une base de travail : adaptez-le à votre situation, supprimez l’en-tête informatif, les surlignages et la présente page avant utilisation, et faites-le relire par un avocat avant toute signature ou tout dépôt.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 de constitution — textes types d’annonce légale (SAS, SARL, SCI)</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